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184" w:rsidRPr="00F44184" w:rsidRDefault="00F44184" w:rsidP="00F44184">
      <w:pPr>
        <w:shd w:val="clear" w:color="auto" w:fill="FFFFFF"/>
        <w:spacing w:after="0" w:line="330" w:lineRule="atLeast"/>
        <w:jc w:val="both"/>
        <w:outlineLvl w:val="1"/>
        <w:rPr>
          <w:rFonts w:ascii="Arial" w:eastAsia="Times New Roman" w:hAnsi="Arial" w:cs="Arial"/>
          <w:b/>
          <w:bCs/>
          <w:color w:val="7B8999"/>
          <w:sz w:val="36"/>
          <w:szCs w:val="36"/>
          <w:lang w:eastAsia="ru-RU"/>
        </w:rPr>
      </w:pPr>
      <w:r w:rsidRPr="00F44184">
        <w:rPr>
          <w:rFonts w:ascii="Arial" w:eastAsia="Times New Roman" w:hAnsi="Arial" w:cs="Arial"/>
          <w:b/>
          <w:bCs/>
          <w:color w:val="7B8999"/>
          <w:sz w:val="36"/>
          <w:szCs w:val="36"/>
          <w:lang w:eastAsia="ru-RU"/>
        </w:rPr>
        <w:t>Регистрация на сдачу ЕГЭ на территории Ростовской области продлится до 1 февраля</w:t>
      </w:r>
    </w:p>
    <w:p w:rsidR="00F44184" w:rsidRPr="00F44184" w:rsidRDefault="00F44184" w:rsidP="00F44184">
      <w:pPr>
        <w:shd w:val="clear" w:color="auto" w:fill="FFFFFF"/>
        <w:spacing w:before="75" w:after="15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F44184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До 1 февраля 2022 года одиннадцатиклассникам необходимо определиться с выбором учебных предметов, по которым они будут сдавать выпускные экзамены.</w:t>
      </w:r>
    </w:p>
    <w:p w:rsidR="00F44184" w:rsidRPr="00F44184" w:rsidRDefault="00F44184" w:rsidP="00F44184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F44184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Выпускники прошлых лет, обучающиеся по программам среднего профессионального образования, а также обучающиеся, получающие среднее общее образование в иностранных образовательных организациях (далее вместе - участники ЕГЭ) до 1 февраля включительно подают заявления с указанием выбранных учебных предметов и сроков участия в ЕГЭ в места регистрации на сдачу единого государственного экзамена (ЕГЭ), определенные министерством общего и профессионального образования Ростовской области.</w:t>
      </w:r>
    </w:p>
    <w:p w:rsidR="00F44184" w:rsidRPr="00F44184" w:rsidRDefault="00F44184" w:rsidP="00F44184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F44184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Места регистрации заявлений на сдачу экзаменов для участников ЕГЭ утверждены постановлением минобразования Ростовской области от 03.12.2019 № 10 (в ред. от 25.10.2021).</w:t>
      </w:r>
    </w:p>
    <w:p w:rsidR="00F44184" w:rsidRPr="00F44184" w:rsidRDefault="00F44184" w:rsidP="00F44184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F44184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Обращаем внимание, что выпускники прошлых лет могут сдавать ЕГЭ по своему желанию в любом субъекте Российской Федерации, независимо от места проживания.</w:t>
      </w:r>
    </w:p>
    <w:p w:rsidR="00F44184" w:rsidRPr="00F44184" w:rsidRDefault="00F44184" w:rsidP="00F44184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F44184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Кроме того, вся актуальная информация доступна на официальных сайтах минобразования Ростовской области (в разделе «Места регистрации и образцы заявлений на участие в ГИА»), Ростовского областного центра обработки информации в сфере образования, Отдела образования Администрации Тацинского района.</w:t>
      </w:r>
    </w:p>
    <w:p w:rsidR="00744F4C" w:rsidRDefault="00744F4C">
      <w:bookmarkStart w:id="0" w:name="_GoBack"/>
      <w:bookmarkEnd w:id="0"/>
    </w:p>
    <w:sectPr w:rsidR="00744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184"/>
    <w:rsid w:val="00744F4C"/>
    <w:rsid w:val="00F4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1</cp:revision>
  <dcterms:created xsi:type="dcterms:W3CDTF">2021-11-22T11:17:00Z</dcterms:created>
  <dcterms:modified xsi:type="dcterms:W3CDTF">2021-11-22T11:17:00Z</dcterms:modified>
</cp:coreProperties>
</file>