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2B" w:rsidRDefault="00B1405C" w:rsidP="00831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ab/>
      </w:r>
      <w:r w:rsidRPr="00B1405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B7EA8">
        <w:rPr>
          <w:rFonts w:ascii="Times New Roman" w:hAnsi="Times New Roman" w:cs="Times New Roman"/>
          <w:sz w:val="28"/>
          <w:szCs w:val="28"/>
        </w:rPr>
        <w:t>разделом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 Порядка проведения государственной итоговой аттестации по образовательным программам основного общего образования конфликтная комиссия принимает в письменной форме апелляции участников ГИА о нарушении настоящего Порядка и (или) о несогласии с выставленными баллами.</w:t>
      </w:r>
    </w:p>
    <w:p w:rsidR="00B1405C" w:rsidRDefault="00B1405C" w:rsidP="00831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Конфликтная комиссии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ГИА требований на</w:t>
      </w:r>
      <w:r w:rsidR="008310EB">
        <w:rPr>
          <w:rFonts w:ascii="Times New Roman" w:hAnsi="Times New Roman" w:cs="Times New Roman"/>
          <w:sz w:val="28"/>
          <w:szCs w:val="28"/>
        </w:rPr>
        <w:t>стоящего Порядка или неправильным оформлением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0EB">
        <w:rPr>
          <w:rFonts w:ascii="Times New Roman" w:hAnsi="Times New Roman" w:cs="Times New Roman"/>
          <w:sz w:val="28"/>
          <w:szCs w:val="28"/>
        </w:rPr>
        <w:t xml:space="preserve">экзаменационной работы. </w:t>
      </w:r>
    </w:p>
    <w:p w:rsidR="008310EB" w:rsidRDefault="008310EB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45DA">
        <w:rPr>
          <w:rFonts w:ascii="Times New Roman" w:hAnsi="Times New Roman" w:cs="Times New Roman"/>
          <w:sz w:val="28"/>
          <w:szCs w:val="28"/>
        </w:rPr>
        <w:t xml:space="preserve"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участника ГИА, подавшего апелляцию. </w:t>
      </w:r>
    </w:p>
    <w:p w:rsidR="009A45DA" w:rsidRDefault="009A45DA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выполнения своих функций конфликтная комиссия запрашивает у уполномоченных лиц и организаций необходимые документы и сведения, в том числе листы (бланки) для записи ответов, КИМ для проведения ОГЭ, тексты, темы, задания и билеты для проведения ГВЭ, протоколы проверки экзаменационных работ предметными комиссиями, протоколы устных ответов, устные ответы на аудионосителях, а также сведения о лицах, присутствовавших в ППЭ, иные сведения о соблюдении  Порядка. </w:t>
      </w:r>
    </w:p>
    <w:p w:rsidR="009A45DA" w:rsidRDefault="009A45DA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Участники ГИА и (или) их родители (законные представители) при желании могут присутствовать при рассмотрении апелляции.</w:t>
      </w:r>
    </w:p>
    <w:p w:rsidR="009A45DA" w:rsidRDefault="009A45DA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рассмотрении апелляции также могут присутствовать:</w:t>
      </w:r>
    </w:p>
    <w:p w:rsidR="009A45DA" w:rsidRDefault="009A45DA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ГЭК – по решению председателя ГЭК;</w:t>
      </w:r>
    </w:p>
    <w:p w:rsidR="009A45DA" w:rsidRDefault="009A45DA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аккредитованные общественные наблюдатели;</w:t>
      </w:r>
    </w:p>
    <w:p w:rsidR="009A45DA" w:rsidRDefault="009A45DA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должностные лица Рособрнадзора, иные лица, определенные Рособрнадзором, а также должностные лица органа исполнительной власт</w:t>
      </w:r>
      <w:r w:rsidR="007A75DB">
        <w:rPr>
          <w:rFonts w:ascii="Times New Roman" w:hAnsi="Times New Roman" w:cs="Times New Roman"/>
          <w:sz w:val="28"/>
          <w:szCs w:val="28"/>
        </w:rPr>
        <w:t>и субъекта Российской Федерации, осуществляющего переданные полномочия Российской Федерации в сфере образования, - по решению соответствующих органов.</w:t>
      </w:r>
    </w:p>
    <w:p w:rsidR="007A75DB" w:rsidRDefault="007A75DB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Рассмотрение апелляции проводится в спокойной и доброжелательной обстановке.</w:t>
      </w:r>
    </w:p>
    <w:p w:rsidR="007A75DB" w:rsidRDefault="007A75DB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Конфликтная комиссия не позднее, чем за один рабочий день до даты рассмотрения апелляции информирует участников ГИА, подавших апелляции, о времени и месте их рассмотрения.</w:t>
      </w:r>
    </w:p>
    <w:p w:rsidR="007A75DB" w:rsidRDefault="007A75DB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63EDE">
        <w:rPr>
          <w:rFonts w:ascii="Times New Roman" w:hAnsi="Times New Roman" w:cs="Times New Roman"/>
          <w:sz w:val="28"/>
          <w:szCs w:val="28"/>
        </w:rPr>
        <w:t>Апелляцию о нарушении Порядка проведения государственной итоговой аттестации по образовательным программам основного общего образования участник ГИА подает в день проведения экзамена по соответствующему учебному предмету члену ГЭК, не покидая ППЭ.</w:t>
      </w:r>
    </w:p>
    <w:p w:rsidR="00663EDE" w:rsidRDefault="00965F37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проверки изложенных в апелляции сведений о нарушении Порядка членом ГЭК организуется проведение проверки при участии организаторов, технических специалистов,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 не задействованных в аудитории, в которой сдавал экзамен участник ГИА, подавший апелляцию, общественных наблюдателей, сотрудников, осуществляющих охрану правопорядка и (или) сотрудников органов внутренних дел (полиции), медицинских работников, а также ассистентов. Результаты проверки оформляются в форме заключения. Апелляция о нарушении Порядка и заключение о результатах проверки в тот же день передаются членом ГЭК в конфликтную комиссию.</w:t>
      </w:r>
    </w:p>
    <w:p w:rsidR="00965F37" w:rsidRDefault="00965F37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0C22">
        <w:rPr>
          <w:rFonts w:ascii="Times New Roman" w:hAnsi="Times New Roman" w:cs="Times New Roman"/>
          <w:sz w:val="28"/>
          <w:szCs w:val="28"/>
        </w:rPr>
        <w:t>При рассмотрении апелляции</w:t>
      </w:r>
      <w:r w:rsidR="00715DE8">
        <w:rPr>
          <w:rFonts w:ascii="Times New Roman" w:hAnsi="Times New Roman" w:cs="Times New Roman"/>
          <w:sz w:val="28"/>
          <w:szCs w:val="28"/>
        </w:rPr>
        <w:t xml:space="preserve"> о нарушении Порядка конфликтная комиссия рассматривает апелляцию, заключение о результатах проверки и выносит одно из решений:</w:t>
      </w:r>
    </w:p>
    <w:p w:rsidR="00715DE8" w:rsidRDefault="00715DE8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отклонении апелляции;</w:t>
      </w:r>
    </w:p>
    <w:p w:rsidR="00715DE8" w:rsidRDefault="00715DE8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удовлетворении апелляции.</w:t>
      </w:r>
    </w:p>
    <w:p w:rsidR="00280868" w:rsidRDefault="00715DE8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удовлетворении апелляции о нарушении Порядка результат экзамена, по процедуре </w:t>
      </w:r>
      <w:r w:rsidR="00280868">
        <w:rPr>
          <w:rFonts w:ascii="Times New Roman" w:hAnsi="Times New Roman" w:cs="Times New Roman"/>
          <w:sz w:val="28"/>
          <w:szCs w:val="28"/>
        </w:rPr>
        <w:t xml:space="preserve">которого участником ГИА была подана указанная апелляция, аннулируется, и участнику ГИА предоставляется возможность сдать экзамен по соответствующему учебному предмету в иной день, предусмотренный едиными расписаниями ОГЭ, ГВЭ. </w:t>
      </w:r>
    </w:p>
    <w:p w:rsidR="00280868" w:rsidRDefault="00280868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Конфликтная комиссия рассматривает апелляцию о нарушении Порядка в течение двух рабочих дней, следующих за днем ее поступления в конфликтную комиссию.</w:t>
      </w:r>
    </w:p>
    <w:p w:rsidR="00715DE8" w:rsidRDefault="00280868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5F9A">
        <w:rPr>
          <w:rFonts w:ascii="Times New Roman" w:hAnsi="Times New Roman" w:cs="Times New Roman"/>
          <w:sz w:val="28"/>
          <w:szCs w:val="28"/>
        </w:rPr>
        <w:t xml:space="preserve">Апелляция о несогласии с выставленными баллами, в том числе по результатам перепроверки экзаменационной работы в соответствии с п.71 Порядка, подается в течение двух рабочих дней, следующих за официальным днем объявления результатов ГИА по соответствующему учебному предмету. </w:t>
      </w:r>
    </w:p>
    <w:p w:rsidR="000D5F9A" w:rsidRDefault="000D5F9A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2291">
        <w:rPr>
          <w:rFonts w:ascii="Times New Roman" w:hAnsi="Times New Roman" w:cs="Times New Roman"/>
          <w:sz w:val="28"/>
          <w:szCs w:val="28"/>
        </w:rPr>
        <w:t xml:space="preserve"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к ГИА. Руководитель образовательной организации, принявшей </w:t>
      </w:r>
      <w:r w:rsidR="00EC2291">
        <w:rPr>
          <w:rFonts w:ascii="Times New Roman" w:hAnsi="Times New Roman" w:cs="Times New Roman"/>
          <w:sz w:val="28"/>
          <w:szCs w:val="28"/>
        </w:rPr>
        <w:lastRenderedPageBreak/>
        <w:t>апелляцию, передает ее в конфликтную комиссию в течение одного рабочего дня после ее получения.</w:t>
      </w:r>
    </w:p>
    <w:p w:rsidR="00EC2291" w:rsidRDefault="00EC2291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5524">
        <w:rPr>
          <w:rFonts w:ascii="Times New Roman" w:hAnsi="Times New Roman" w:cs="Times New Roman"/>
          <w:sz w:val="28"/>
          <w:szCs w:val="28"/>
        </w:rPr>
        <w:t>По решению ОИВ, учредителя, загранучреждения подача и (или) рассмотрение апелляций о несогласии с выставленными баллами организуются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</w:p>
    <w:p w:rsidR="00275524" w:rsidRDefault="00275524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1112">
        <w:rPr>
          <w:rFonts w:ascii="Times New Roman" w:hAnsi="Times New Roman" w:cs="Times New Roman"/>
          <w:sz w:val="28"/>
          <w:szCs w:val="28"/>
        </w:rPr>
        <w:t xml:space="preserve">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участника ГИА, протоколы устных ответов участника ГИА, копии протоколов проверки экзаменационной работы предметной комиссией, КИМ для проведения ОГЭ, тексты, темы, задания и билеты для проведения ГВЭ участника ГИА, подавшего апелляцию о несогласии </w:t>
      </w:r>
      <w:r w:rsidR="00361088">
        <w:rPr>
          <w:rFonts w:ascii="Times New Roman" w:hAnsi="Times New Roman" w:cs="Times New Roman"/>
          <w:sz w:val="28"/>
          <w:szCs w:val="28"/>
        </w:rPr>
        <w:t xml:space="preserve">с выставленными баллами. </w:t>
      </w:r>
    </w:p>
    <w:p w:rsidR="00361088" w:rsidRDefault="00361088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7CAE">
        <w:rPr>
          <w:rFonts w:ascii="Times New Roman" w:hAnsi="Times New Roman" w:cs="Times New Roman"/>
          <w:sz w:val="28"/>
          <w:szCs w:val="28"/>
        </w:rPr>
        <w:t xml:space="preserve">Указанные материалы предъявляются участнику ГИА (при его участии в рассмотрении апелляции). Участник ГИА (участник ГИА, не достигший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его устного ответа. </w:t>
      </w:r>
    </w:p>
    <w:p w:rsidR="00657CAE" w:rsidRDefault="00657CAE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70B9">
        <w:rPr>
          <w:rFonts w:ascii="Times New Roman" w:hAnsi="Times New Roman" w:cs="Times New Roman"/>
          <w:sz w:val="28"/>
          <w:szCs w:val="28"/>
        </w:rPr>
        <w:t xml:space="preserve">До заседания конфликтной комиссии по рассмотрению апелляции о несогласии с выставленными баллами конфликтная комиссия </w:t>
      </w:r>
      <w:r w:rsidR="00444C00">
        <w:rPr>
          <w:rFonts w:ascii="Times New Roman" w:hAnsi="Times New Roman" w:cs="Times New Roman"/>
          <w:sz w:val="28"/>
          <w:szCs w:val="28"/>
        </w:rPr>
        <w:t>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444C00" w:rsidRDefault="00444C00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5B6C">
        <w:rPr>
          <w:rFonts w:ascii="Times New Roman" w:hAnsi="Times New Roman" w:cs="Times New Roman"/>
          <w:sz w:val="28"/>
          <w:szCs w:val="28"/>
        </w:rPr>
        <w:t xml:space="preserve">В случае если эксперт не дает однозначного ответа о правильности оценивания экзаменационной работы участника ГИА,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 </w:t>
      </w:r>
    </w:p>
    <w:p w:rsidR="00B13CEC" w:rsidRDefault="00B13CEC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>измениться как в сторону увеличения, так и в сторону уменьшения количества баллов.</w:t>
      </w:r>
    </w:p>
    <w:p w:rsidR="00B13CEC" w:rsidRDefault="00B13CEC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Конфликтная комиссия рассматривает апелляцию о несогласии с выставленными </w:t>
      </w:r>
      <w:r w:rsidR="00FC47D7">
        <w:rPr>
          <w:rFonts w:ascii="Times New Roman" w:hAnsi="Times New Roman" w:cs="Times New Roman"/>
          <w:sz w:val="28"/>
          <w:szCs w:val="28"/>
        </w:rPr>
        <w:t xml:space="preserve">баллами в течение четырех рабочих дней, следующих за днем ее поступления в конфликтную комиссию. </w:t>
      </w:r>
    </w:p>
    <w:p w:rsidR="00FC47D7" w:rsidRDefault="00FC47D7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FC47D7" w:rsidRDefault="00FC47D7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98C">
        <w:rPr>
          <w:rFonts w:ascii="Times New Roman" w:hAnsi="Times New Roman" w:cs="Times New Roman"/>
          <w:sz w:val="28"/>
          <w:szCs w:val="28"/>
        </w:rPr>
        <w:t xml:space="preserve">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организации, органы местного самоуправления, учредителям и загранучреждениям для ознакомления участников ГИА с полученными ими результатами ГИА. </w:t>
      </w:r>
    </w:p>
    <w:p w:rsidR="00CD4FF3" w:rsidRPr="00B1405C" w:rsidRDefault="00CD4FF3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D4FF3" w:rsidRPr="00B1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64"/>
    <w:rsid w:val="00065AFC"/>
    <w:rsid w:val="000B7EA8"/>
    <w:rsid w:val="000D5B6C"/>
    <w:rsid w:val="000D5F9A"/>
    <w:rsid w:val="00184D62"/>
    <w:rsid w:val="00200C22"/>
    <w:rsid w:val="00275524"/>
    <w:rsid w:val="00280868"/>
    <w:rsid w:val="002C70B9"/>
    <w:rsid w:val="00361088"/>
    <w:rsid w:val="00444C00"/>
    <w:rsid w:val="00657CAE"/>
    <w:rsid w:val="00663EDE"/>
    <w:rsid w:val="00715DE8"/>
    <w:rsid w:val="007A75DB"/>
    <w:rsid w:val="007F0F14"/>
    <w:rsid w:val="008310EB"/>
    <w:rsid w:val="00965F37"/>
    <w:rsid w:val="009A45DA"/>
    <w:rsid w:val="00B13CEC"/>
    <w:rsid w:val="00B1405C"/>
    <w:rsid w:val="00CD4FF3"/>
    <w:rsid w:val="00D84A64"/>
    <w:rsid w:val="00EC2291"/>
    <w:rsid w:val="00F15958"/>
    <w:rsid w:val="00F31D2B"/>
    <w:rsid w:val="00FB1112"/>
    <w:rsid w:val="00FC47D7"/>
    <w:rsid w:val="00F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A1381-C40C-49A3-A9AB-CF99EB0F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Zavuch</cp:lastModifiedBy>
  <cp:revision>2</cp:revision>
  <dcterms:created xsi:type="dcterms:W3CDTF">2022-12-21T11:37:00Z</dcterms:created>
  <dcterms:modified xsi:type="dcterms:W3CDTF">2022-12-21T11:37:00Z</dcterms:modified>
</cp:coreProperties>
</file>