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B3" w:rsidRDefault="00E67AB3" w:rsidP="00E67AB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Итоговое собеседование 2023 г.</w:t>
      </w:r>
    </w:p>
    <w:p w:rsidR="00661E1C" w:rsidRPr="00661E1C" w:rsidRDefault="00661E1C" w:rsidP="009B2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1C">
        <w:rPr>
          <w:rFonts w:ascii="Times New Roman" w:hAnsi="Times New Roman" w:cs="Times New Roman"/>
          <w:sz w:val="28"/>
          <w:szCs w:val="28"/>
        </w:rPr>
        <w:t xml:space="preserve">Порядок подачи заявления на участие в итоговом собеседовании Для участия в итоговом собеседовании обучающиеся подают заявление (приложение 11)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 чем за две недели до начала проведения итогового собеседования. Итоговое собеседование проводится в образовательных организациях и (или) в местах проведения итогового собеседования, определенных ОИВ. </w:t>
      </w:r>
    </w:p>
    <w:p w:rsidR="00661E1C" w:rsidRDefault="00661E1C" w:rsidP="009B269D">
      <w:pPr>
        <w:ind w:firstLine="708"/>
        <w:jc w:val="both"/>
      </w:pPr>
    </w:p>
    <w:p w:rsidR="00661E1C" w:rsidRDefault="009B269D" w:rsidP="009B2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9D">
        <w:rPr>
          <w:rFonts w:ascii="Times New Roman" w:hAnsi="Times New Roman" w:cs="Times New Roman"/>
          <w:sz w:val="28"/>
          <w:szCs w:val="28"/>
        </w:rPr>
        <w:t xml:space="preserve">Итоговое собеседование проводится во вторую среду февраля (8 февраля 2023 года). </w:t>
      </w:r>
    </w:p>
    <w:p w:rsidR="00661E1C" w:rsidRDefault="009B269D" w:rsidP="009B2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9D"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итогового собеседования для каждого участника итогового собеседования составляет примерно 15–16 минут. 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 (т.е. общая продолжительность итогового собеседования для указанных категорий участников итогового собеседования составляет в среднем 45 минут). </w:t>
      </w:r>
    </w:p>
    <w:p w:rsidR="00661E1C" w:rsidRDefault="009B269D" w:rsidP="009B2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9D">
        <w:rPr>
          <w:rFonts w:ascii="Times New Roman" w:hAnsi="Times New Roman" w:cs="Times New Roman"/>
          <w:sz w:val="28"/>
          <w:szCs w:val="28"/>
        </w:rPr>
        <w:t xml:space="preserve">Участники итогового собеседования с ОВЗ, участники итогового собеседования – дети-инвалиды и инвалиды самостоятельно по своему усмотрению распределяют время, отведенное на проведение итогового собеседования. Так, вышеназванные участники итогового собеседования могут использовать время как на подготовку к ответам (например, использовать больше времени на подготовку, чем предусмотрено заданиями к КИМ итогового собеседования), так и на ответы на задания КИМ итогового собеседования. 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итогового собеседования собеседником по выполнению заданий КИМ итогового собеседования до начала процедуры и др.). </w:t>
      </w:r>
    </w:p>
    <w:p w:rsidR="00661E1C" w:rsidRDefault="009B269D" w:rsidP="009B2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9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получения неудовлетворительного результата («незачет») за итоговое собеседование участники итогового собеседования вправе пересдать итоговое собеседование в текущем учебном году, но не более двух раз и только в дополнительные сроки – 15 марта и 15 мая 2023 года (вторая рабочая среда марта и первый рабочий понедельник мая). </w:t>
      </w:r>
    </w:p>
    <w:p w:rsidR="00661E1C" w:rsidRDefault="009B269D" w:rsidP="00661E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9D">
        <w:rPr>
          <w:rFonts w:ascii="Times New Roman" w:hAnsi="Times New Roman" w:cs="Times New Roman"/>
          <w:sz w:val="28"/>
          <w:szCs w:val="28"/>
        </w:rPr>
        <w:t>Участники итогового собеседования могут быть повторно допущены в текущем учебном году к прохождению итогового собеседования в случаях, установленных Порядком, в дополнительные сроки.</w:t>
      </w:r>
    </w:p>
    <w:p w:rsidR="00661E1C" w:rsidRPr="00661E1C" w:rsidRDefault="00661E1C" w:rsidP="009B26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E1C">
        <w:rPr>
          <w:rFonts w:ascii="Times New Roman" w:hAnsi="Times New Roman" w:cs="Times New Roman"/>
          <w:sz w:val="28"/>
          <w:szCs w:val="28"/>
        </w:rPr>
        <w:t>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собеседования.</w:t>
      </w:r>
    </w:p>
    <w:sectPr w:rsidR="00661E1C" w:rsidRPr="0066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D1"/>
    <w:rsid w:val="00661E1C"/>
    <w:rsid w:val="007A7A1B"/>
    <w:rsid w:val="009B269D"/>
    <w:rsid w:val="00CE1DA6"/>
    <w:rsid w:val="00D409D1"/>
    <w:rsid w:val="00E6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2</cp:revision>
  <dcterms:created xsi:type="dcterms:W3CDTF">2023-01-20T10:41:00Z</dcterms:created>
  <dcterms:modified xsi:type="dcterms:W3CDTF">2023-01-20T10:41:00Z</dcterms:modified>
</cp:coreProperties>
</file>