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2F" w:rsidRDefault="00904C1C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02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B6D" w:rsidRDefault="00EB2B6D">
      <w:pPr>
        <w:rPr>
          <w:lang w:val="en-US"/>
        </w:rPr>
      </w:pPr>
    </w:p>
    <w:p w:rsidR="00EB2B6D" w:rsidRDefault="00EB2B6D">
      <w:pPr>
        <w:rPr>
          <w:lang w:val="en-US"/>
        </w:rPr>
      </w:pPr>
    </w:p>
    <w:p w:rsidR="00EB2B6D" w:rsidRDefault="00EB2B6D">
      <w:pPr>
        <w:rPr>
          <w:lang w:val="en-US"/>
        </w:rPr>
      </w:pPr>
    </w:p>
    <w:p w:rsidR="00EB2B6D" w:rsidRDefault="00EB2B6D">
      <w:pPr>
        <w:rPr>
          <w:lang w:val="en-US"/>
        </w:rPr>
      </w:pPr>
    </w:p>
    <w:p w:rsidR="00EB2B6D" w:rsidRDefault="00EB2B6D">
      <w:pPr>
        <w:rPr>
          <w:lang w:val="en-US"/>
        </w:rPr>
      </w:pPr>
    </w:p>
    <w:p w:rsidR="00EB2B6D" w:rsidRDefault="00EB2B6D">
      <w:pPr>
        <w:rPr>
          <w:lang w:val="en-US"/>
        </w:rPr>
      </w:pPr>
    </w:p>
    <w:p w:rsidR="00EB2B6D" w:rsidRPr="00904C1C" w:rsidRDefault="00EB2B6D" w:rsidP="00904C1C">
      <w:pPr>
        <w:autoSpaceDE w:val="0"/>
        <w:autoSpaceDN w:val="0"/>
        <w:adjustRightInd w:val="0"/>
        <w:rPr>
          <w:b/>
          <w:bCs/>
          <w:color w:val="000000"/>
        </w:rPr>
      </w:pPr>
    </w:p>
    <w:p w:rsidR="00EB2B6D" w:rsidRDefault="00EB2B6D" w:rsidP="00EB2B6D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EB2B6D" w:rsidRDefault="00EB2B6D" w:rsidP="00EB2B6D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EB2B6D" w:rsidRDefault="00EB2B6D" w:rsidP="00EB2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Пояснительная записка  </w:t>
      </w:r>
    </w:p>
    <w:p w:rsidR="00EB2B6D" w:rsidRDefault="00EB2B6D" w:rsidP="00EB2B6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F7A26">
        <w:rPr>
          <w:b/>
          <w:bCs/>
          <w:color w:val="000000"/>
        </w:rPr>
        <w:t xml:space="preserve"> «Литературное чтение»1 класс</w:t>
      </w:r>
    </w:p>
    <w:p w:rsidR="002F4C80" w:rsidRDefault="002F4C80" w:rsidP="002F4C8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Рабочая программа составлена на основе следующих нормативных документов и методических рекомендаций: </w:t>
      </w:r>
    </w:p>
    <w:p w:rsidR="00EB2B6D" w:rsidRPr="00506B09" w:rsidRDefault="00EB2B6D" w:rsidP="00EB2B6D">
      <w:pPr>
        <w:tabs>
          <w:tab w:val="left" w:pos="360"/>
        </w:tabs>
        <w:contextualSpacing/>
        <w:jc w:val="center"/>
        <w:rPr>
          <w:b/>
        </w:rPr>
      </w:pPr>
    </w:p>
    <w:p w:rsidR="00EB2B6D" w:rsidRPr="00506B09" w:rsidRDefault="00EB2B6D" w:rsidP="00EB2B6D">
      <w:pPr>
        <w:tabs>
          <w:tab w:val="left" w:pos="360"/>
        </w:tabs>
        <w:contextualSpacing/>
        <w:jc w:val="both"/>
      </w:pPr>
      <w:r w:rsidRPr="00506B09">
        <w:t>1.</w:t>
      </w:r>
      <w:r w:rsidRPr="00506B09">
        <w:tab/>
        <w:t>Федеральный закон от 29.12.2012 г. № 273-ФЗ «Об образовании в Российской Федерации» (редакция от 23.07.2013).</w:t>
      </w:r>
    </w:p>
    <w:p w:rsidR="00EB2B6D" w:rsidRPr="00506B09" w:rsidRDefault="00EB2B6D" w:rsidP="00EB2B6D">
      <w:pPr>
        <w:tabs>
          <w:tab w:val="left" w:pos="360"/>
        </w:tabs>
        <w:contextualSpacing/>
        <w:jc w:val="both"/>
      </w:pPr>
      <w:r w:rsidRPr="00506B09">
        <w:t>2.</w:t>
      </w:r>
      <w:r w:rsidRPr="00506B09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EB2B6D" w:rsidRPr="00506B09" w:rsidRDefault="00EB2B6D" w:rsidP="00EB2B6D">
      <w:pPr>
        <w:tabs>
          <w:tab w:val="left" w:pos="360"/>
        </w:tabs>
        <w:contextualSpacing/>
        <w:jc w:val="both"/>
      </w:pPr>
      <w:r w:rsidRPr="00506B09">
        <w:t>3.</w:t>
      </w:r>
      <w:r w:rsidRPr="00506B09">
        <w:tab/>
        <w:t>Федеральный базисный учебный план для общеобразовательных учреждений РФ (Приказ МО РФ ОТ 09.03.2004 № 1312)</w:t>
      </w:r>
    </w:p>
    <w:p w:rsidR="00EB2B6D" w:rsidRPr="00506B09" w:rsidRDefault="00EB2B6D" w:rsidP="00EB2B6D">
      <w:pPr>
        <w:tabs>
          <w:tab w:val="left" w:pos="360"/>
        </w:tabs>
        <w:contextualSpacing/>
        <w:jc w:val="both"/>
      </w:pPr>
      <w:r w:rsidRPr="00506B09">
        <w:t>4.</w:t>
      </w:r>
      <w:r w:rsidRPr="00506B09"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506B09">
        <w:br/>
        <w:t>5.</w:t>
      </w:r>
      <w:r w:rsidRPr="00506B09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EB2B6D" w:rsidRPr="00506B09" w:rsidRDefault="00EB2B6D" w:rsidP="00EB2B6D">
      <w:pPr>
        <w:tabs>
          <w:tab w:val="left" w:pos="360"/>
        </w:tabs>
        <w:contextualSpacing/>
        <w:jc w:val="both"/>
      </w:pPr>
      <w:r w:rsidRPr="00506B09">
        <w:t>6.</w:t>
      </w:r>
      <w:r w:rsidRPr="00506B09">
        <w:tab/>
        <w:t>Постановление Главного государственного санитарного врача Российской Федерации от 29.12.2010 № 02-600 (</w:t>
      </w:r>
      <w:proofErr w:type="gramStart"/>
      <w:r w:rsidRPr="00506B09">
        <w:t>Зарегистрирован</w:t>
      </w:r>
      <w:proofErr w:type="gramEnd"/>
      <w:r w:rsidRPr="00506B09"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EB2B6D" w:rsidRPr="00506B09" w:rsidRDefault="00EB2B6D" w:rsidP="00EB2B6D">
      <w:pPr>
        <w:tabs>
          <w:tab w:val="left" w:pos="360"/>
        </w:tabs>
        <w:contextualSpacing/>
        <w:jc w:val="both"/>
        <w:rPr>
          <w:color w:val="000000"/>
        </w:rPr>
      </w:pPr>
      <w:r w:rsidRPr="00506B09">
        <w:t xml:space="preserve">7. </w:t>
      </w:r>
      <w:r w:rsidRPr="00506B09">
        <w:rPr>
          <w:color w:val="000000"/>
        </w:rPr>
        <w:t>Примерная программа по начальному общему образованию по учебному пр</w:t>
      </w:r>
      <w:r>
        <w:rPr>
          <w:color w:val="000000"/>
        </w:rPr>
        <w:t>едмету литературное чтение</w:t>
      </w:r>
      <w:r w:rsidRPr="00506B09">
        <w:rPr>
          <w:color w:val="000000"/>
        </w:rPr>
        <w:t>.</w:t>
      </w:r>
    </w:p>
    <w:p w:rsidR="00EB2B6D" w:rsidRPr="00506B09" w:rsidRDefault="00EB2B6D" w:rsidP="00EB2B6D">
      <w:pPr>
        <w:shd w:val="clear" w:color="auto" w:fill="FFFFFF"/>
        <w:contextualSpacing/>
        <w:jc w:val="both"/>
        <w:rPr>
          <w:color w:val="000000"/>
        </w:rPr>
      </w:pPr>
      <w:r w:rsidRPr="00506B09">
        <w:rPr>
          <w:color w:val="000000"/>
        </w:rPr>
        <w:t xml:space="preserve">8. Авторская программа: </w:t>
      </w:r>
      <w:r>
        <w:rPr>
          <w:color w:val="000000"/>
        </w:rPr>
        <w:t xml:space="preserve">Л.Ф. Климанова, В.Г. Горецкий, М.В. Голованова «Литературное чтение» </w:t>
      </w:r>
      <w:r w:rsidRPr="00506B09">
        <w:rPr>
          <w:color w:val="000000"/>
        </w:rPr>
        <w:t xml:space="preserve">(УМК «Школа России» для 1-4 </w:t>
      </w:r>
      <w:r>
        <w:rPr>
          <w:color w:val="000000"/>
        </w:rPr>
        <w:t>классов) М.: «Просвещение», 2014</w:t>
      </w:r>
      <w:r w:rsidRPr="00506B09">
        <w:rPr>
          <w:color w:val="000000"/>
        </w:rPr>
        <w:t>.</w:t>
      </w:r>
    </w:p>
    <w:p w:rsidR="00EB2B6D" w:rsidRPr="00506B09" w:rsidRDefault="00EB2B6D" w:rsidP="00EB2B6D">
      <w:pPr>
        <w:shd w:val="clear" w:color="auto" w:fill="FFFFFF"/>
        <w:contextualSpacing/>
        <w:jc w:val="both"/>
        <w:rPr>
          <w:color w:val="000000"/>
        </w:rPr>
      </w:pPr>
      <w:r w:rsidRPr="00506B09">
        <w:t>9. Основная образовательная программа начального общ</w:t>
      </w:r>
      <w:r>
        <w:t>его образования МБОУ Качалин</w:t>
      </w:r>
      <w:r w:rsidR="00EA31C0">
        <w:t>ской С</w:t>
      </w:r>
      <w:r w:rsidRPr="00506B09">
        <w:t>ОШ на 2019-2020 учебный год.</w:t>
      </w:r>
    </w:p>
    <w:p w:rsidR="00EB2B6D" w:rsidRPr="00506B09" w:rsidRDefault="00EB2B6D" w:rsidP="00EB2B6D">
      <w:pPr>
        <w:shd w:val="clear" w:color="auto" w:fill="FFFFFF"/>
        <w:contextualSpacing/>
        <w:jc w:val="both"/>
      </w:pPr>
      <w:r w:rsidRPr="00506B09">
        <w:t xml:space="preserve"> 10.</w:t>
      </w:r>
      <w:r>
        <w:rPr>
          <w:lang w:eastAsia="en-US"/>
        </w:rPr>
        <w:t xml:space="preserve"> Учебный план МБОУ Качалинской С</w:t>
      </w:r>
      <w:r w:rsidRPr="00506B09">
        <w:rPr>
          <w:lang w:eastAsia="en-US"/>
        </w:rPr>
        <w:t>ОШ на 2019-2020 учебный год.</w:t>
      </w:r>
    </w:p>
    <w:p w:rsidR="00EB2B6D" w:rsidRPr="00EA516B" w:rsidRDefault="00EB2B6D" w:rsidP="00EB2B6D">
      <w:pPr>
        <w:contextualSpacing/>
        <w:jc w:val="both"/>
      </w:pPr>
      <w:r>
        <w:rPr>
          <w:b/>
          <w:bCs/>
        </w:rPr>
        <w:t>Цели</w:t>
      </w:r>
      <w:r w:rsidRPr="00EA516B">
        <w:rPr>
          <w:b/>
          <w:bCs/>
        </w:rPr>
        <w:t xml:space="preserve"> изучения учебного предмета.</w:t>
      </w:r>
    </w:p>
    <w:p w:rsidR="00EB2B6D" w:rsidRPr="006F7A26" w:rsidRDefault="00EB2B6D" w:rsidP="00EB2B6D">
      <w:pPr>
        <w:pStyle w:val="1"/>
        <w:contextualSpacing/>
        <w:rPr>
          <w:color w:val="000000"/>
          <w:sz w:val="24"/>
        </w:rPr>
      </w:pPr>
      <w:r w:rsidRPr="006F7A26">
        <w:rPr>
          <w:color w:val="000000"/>
          <w:sz w:val="24"/>
        </w:rPr>
        <w:t>- овладение осознанным, правильным, беглым и вырази</w:t>
      </w:r>
      <w:r w:rsidRPr="006F7A26">
        <w:rPr>
          <w:color w:val="000000"/>
          <w:sz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6F7A26">
        <w:rPr>
          <w:color w:val="000000"/>
          <w:sz w:val="24"/>
        </w:rPr>
        <w:softHyphen/>
        <w:t>дами текстов; развитие интереса к чтению и книге; формиро</w:t>
      </w:r>
      <w:r w:rsidRPr="006F7A26">
        <w:rPr>
          <w:color w:val="000000"/>
          <w:sz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EB2B6D" w:rsidRPr="006F7A26" w:rsidRDefault="00EB2B6D" w:rsidP="00EB2B6D">
      <w:pPr>
        <w:pStyle w:val="1"/>
        <w:contextualSpacing/>
        <w:rPr>
          <w:color w:val="000000"/>
          <w:sz w:val="24"/>
        </w:rPr>
      </w:pPr>
      <w:r w:rsidRPr="006F7A26">
        <w:rPr>
          <w:color w:val="000000"/>
          <w:sz w:val="24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6F7A26">
        <w:rPr>
          <w:color w:val="000000"/>
          <w:sz w:val="24"/>
        </w:rPr>
        <w:softHyphen/>
        <w:t>ственных произведений; формирование эстетического отноше</w:t>
      </w:r>
      <w:r w:rsidRPr="006F7A26">
        <w:rPr>
          <w:color w:val="000000"/>
          <w:sz w:val="24"/>
        </w:rPr>
        <w:softHyphen/>
        <w:t>ния к слову и умения понимать художественное произведение;</w:t>
      </w:r>
    </w:p>
    <w:p w:rsidR="00EB2B6D" w:rsidRPr="006F7A26" w:rsidRDefault="00EB2B6D" w:rsidP="00EB2B6D">
      <w:pPr>
        <w:pStyle w:val="1"/>
        <w:contextualSpacing/>
        <w:rPr>
          <w:color w:val="000000"/>
          <w:sz w:val="24"/>
        </w:rPr>
      </w:pPr>
      <w:r w:rsidRPr="006F7A26">
        <w:rPr>
          <w:color w:val="000000"/>
          <w:sz w:val="24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6F7A26">
        <w:rPr>
          <w:color w:val="000000"/>
          <w:sz w:val="24"/>
        </w:rPr>
        <w:softHyphen/>
        <w:t>ственных представлений о добре, дружбе, правде и ответствен</w:t>
      </w:r>
      <w:r w:rsidRPr="006F7A26">
        <w:rPr>
          <w:color w:val="000000"/>
          <w:sz w:val="24"/>
        </w:rPr>
        <w:softHyphen/>
        <w:t>ности; воспитание интереса и уважения к отечественной куль</w:t>
      </w:r>
      <w:r w:rsidRPr="006F7A26">
        <w:rPr>
          <w:color w:val="000000"/>
          <w:sz w:val="24"/>
        </w:rPr>
        <w:softHyphen/>
        <w:t>туре и культуре народов многонациональной России и других стран.</w:t>
      </w:r>
    </w:p>
    <w:p w:rsidR="00EB2B6D" w:rsidRPr="00220B31" w:rsidRDefault="00EB2B6D" w:rsidP="00EB2B6D">
      <w:pPr>
        <w:shd w:val="clear" w:color="auto" w:fill="FFFFFF"/>
        <w:contextualSpacing/>
        <w:jc w:val="both"/>
        <w:rPr>
          <w:b/>
          <w:i/>
        </w:rPr>
      </w:pPr>
      <w:r>
        <w:rPr>
          <w:b/>
          <w:i/>
        </w:rPr>
        <w:t>Задачи</w:t>
      </w:r>
      <w:r w:rsidRPr="00220B31">
        <w:rPr>
          <w:b/>
          <w:i/>
        </w:rPr>
        <w:t>:</w:t>
      </w:r>
    </w:p>
    <w:p w:rsidR="00EB2B6D" w:rsidRPr="00220B31" w:rsidRDefault="00EB2B6D" w:rsidP="00EB2B6D">
      <w:pPr>
        <w:shd w:val="clear" w:color="auto" w:fill="FFFFFF"/>
        <w:contextualSpacing/>
        <w:jc w:val="both"/>
      </w:pPr>
      <w:r w:rsidRPr="00220B31"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EB2B6D" w:rsidRPr="00220B31" w:rsidRDefault="00EB2B6D" w:rsidP="00EB2B6D">
      <w:pPr>
        <w:shd w:val="clear" w:color="auto" w:fill="FFFFFF"/>
        <w:contextualSpacing/>
        <w:jc w:val="both"/>
      </w:pPr>
      <w:r w:rsidRPr="00220B31">
        <w:lastRenderedPageBreak/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EB2B6D" w:rsidRPr="00220B31" w:rsidRDefault="00EB2B6D" w:rsidP="00EB2B6D">
      <w:pPr>
        <w:shd w:val="clear" w:color="auto" w:fill="FFFFFF"/>
        <w:contextualSpacing/>
        <w:jc w:val="both"/>
        <w:rPr>
          <w:i/>
          <w:iCs/>
        </w:rPr>
      </w:pPr>
      <w:r w:rsidRPr="00220B31"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EB2B6D" w:rsidRPr="00220B31" w:rsidRDefault="00EB2B6D" w:rsidP="00EB2B6D">
      <w:pPr>
        <w:shd w:val="clear" w:color="auto" w:fill="FFFFFF"/>
        <w:contextualSpacing/>
        <w:jc w:val="both"/>
      </w:pPr>
      <w:r w:rsidRPr="00220B31">
        <w:rPr>
          <w:i/>
          <w:iCs/>
        </w:rPr>
        <w:t xml:space="preserve">- </w:t>
      </w:r>
      <w:r w:rsidRPr="00220B31"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EB2B6D" w:rsidRPr="00220B31" w:rsidRDefault="00EB2B6D" w:rsidP="00EB2B6D">
      <w:pPr>
        <w:shd w:val="clear" w:color="auto" w:fill="FFFFFF"/>
        <w:contextualSpacing/>
        <w:jc w:val="both"/>
      </w:pPr>
      <w:r w:rsidRPr="00220B31">
        <w:t>- обогащать чувственный опыт ребенка, его реальные представления об окружающем мире и природе;</w:t>
      </w:r>
    </w:p>
    <w:p w:rsidR="00EB2B6D" w:rsidRPr="00220B31" w:rsidRDefault="00EB2B6D" w:rsidP="00EB2B6D">
      <w:pPr>
        <w:shd w:val="clear" w:color="auto" w:fill="FFFFFF"/>
        <w:contextualSpacing/>
        <w:jc w:val="both"/>
      </w:pPr>
      <w:r w:rsidRPr="00220B31">
        <w:t>- формировать эстетическое отношение ребенка к жизни, приобщая его к классике художественной литературы;</w:t>
      </w:r>
    </w:p>
    <w:p w:rsidR="00EB2B6D" w:rsidRPr="00220B31" w:rsidRDefault="00EB2B6D" w:rsidP="00EB2B6D">
      <w:pPr>
        <w:contextualSpacing/>
        <w:jc w:val="both"/>
      </w:pPr>
      <w:r w:rsidRPr="00220B31">
        <w:t xml:space="preserve">- обеспечивать достаточно глубокое понимание содержания произведений различного уровня сложности; </w:t>
      </w:r>
    </w:p>
    <w:p w:rsidR="00EB2B6D" w:rsidRPr="00220B31" w:rsidRDefault="00EB2B6D" w:rsidP="00EB2B6D">
      <w:pPr>
        <w:contextualSpacing/>
        <w:jc w:val="both"/>
      </w:pPr>
      <w:r w:rsidRPr="00220B31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EB2B6D" w:rsidRPr="00220B31" w:rsidRDefault="00EB2B6D" w:rsidP="00EB2B6D">
      <w:pPr>
        <w:shd w:val="clear" w:color="auto" w:fill="FFFFFF"/>
        <w:contextualSpacing/>
        <w:jc w:val="both"/>
      </w:pPr>
      <w:r w:rsidRPr="00220B31">
        <w:t>-   обеспечивать развитие речи школьников и активно формировать навык чтения и ре</w:t>
      </w:r>
      <w:r w:rsidRPr="00220B31">
        <w:softHyphen/>
        <w:t>чевые умения;</w:t>
      </w:r>
    </w:p>
    <w:p w:rsidR="00EB2B6D" w:rsidRPr="00220B31" w:rsidRDefault="00EB2B6D" w:rsidP="00EB2B6D">
      <w:pPr>
        <w:shd w:val="clear" w:color="auto" w:fill="FFFFFF"/>
        <w:contextualSpacing/>
        <w:jc w:val="both"/>
      </w:pPr>
      <w:r w:rsidRPr="00220B31">
        <w:t>-   работать с различными типами текстов;</w:t>
      </w:r>
    </w:p>
    <w:p w:rsidR="00EB2B6D" w:rsidRDefault="00EB2B6D" w:rsidP="00EB2B6D">
      <w:pPr>
        <w:shd w:val="clear" w:color="auto" w:fill="FFFFFF"/>
        <w:contextualSpacing/>
        <w:jc w:val="both"/>
      </w:pPr>
      <w:r w:rsidRPr="00220B31">
        <w:t>-   создавать условия для формирования потребности в самостоятельном чтении ху</w:t>
      </w:r>
      <w:r w:rsidRPr="00220B31">
        <w:softHyphen/>
        <w:t>дожественных произведений, формировать «ч</w:t>
      </w:r>
      <w:r>
        <w:t>итательскую самостоятельность».</w:t>
      </w:r>
    </w:p>
    <w:p w:rsidR="00EB2B6D" w:rsidRDefault="00EB2B6D" w:rsidP="00EB2B6D">
      <w:pPr>
        <w:contextualSpacing/>
        <w:jc w:val="both"/>
        <w:rPr>
          <w:b/>
          <w:bCs/>
        </w:rPr>
      </w:pPr>
      <w:r w:rsidRPr="006F7A26">
        <w:rPr>
          <w:b/>
          <w:bCs/>
        </w:rPr>
        <w:t>Формы контроля.</w:t>
      </w:r>
    </w:p>
    <w:p w:rsidR="00EB2B6D" w:rsidRPr="00BB5B32" w:rsidRDefault="00EB2B6D" w:rsidP="00EB2B6D">
      <w:pPr>
        <w:contextualSpacing/>
        <w:jc w:val="both"/>
        <w:rPr>
          <w:b/>
          <w:bCs/>
        </w:rPr>
      </w:pPr>
      <w:r w:rsidRPr="006F7A26">
        <w:t xml:space="preserve">Контроль за уровнем знаний учащихся предусматривает </w:t>
      </w:r>
      <w:r>
        <w:t>в</w:t>
      </w:r>
      <w:r w:rsidRPr="006F7A26">
        <w:t>о 2 полугодии: диагностика- 1ч</w:t>
      </w:r>
    </w:p>
    <w:p w:rsidR="00EB2B6D" w:rsidRPr="006F7A26" w:rsidRDefault="00EB2B6D" w:rsidP="00EB2B6D">
      <w:pPr>
        <w:contextualSpacing/>
        <w:jc w:val="both"/>
      </w:pPr>
    </w:p>
    <w:p w:rsidR="00EB2B6D" w:rsidRDefault="00EB2B6D" w:rsidP="00EB2B6D">
      <w:pPr>
        <w:pStyle w:val="1"/>
        <w:contextualSpacing/>
        <w:rPr>
          <w:b/>
          <w:bCs/>
          <w:sz w:val="24"/>
        </w:rPr>
      </w:pPr>
    </w:p>
    <w:p w:rsidR="00EB2B6D" w:rsidRPr="006F7A26" w:rsidRDefault="00EB2B6D" w:rsidP="00EB2B6D">
      <w:pPr>
        <w:pStyle w:val="1"/>
        <w:contextualSpacing/>
        <w:rPr>
          <w:sz w:val="24"/>
        </w:rPr>
      </w:pPr>
      <w:r>
        <w:rPr>
          <w:b/>
          <w:bCs/>
          <w:color w:val="000000"/>
          <w:spacing w:val="-5"/>
          <w:sz w:val="24"/>
        </w:rPr>
        <w:t xml:space="preserve"> Учебно-м</w:t>
      </w:r>
      <w:r w:rsidRPr="006F7A26">
        <w:rPr>
          <w:b/>
          <w:bCs/>
          <w:color w:val="000000"/>
          <w:spacing w:val="-5"/>
          <w:sz w:val="24"/>
        </w:rPr>
        <w:t xml:space="preserve">етодическое обеспечение  по учебному предмету </w:t>
      </w:r>
      <w:r w:rsidRPr="006F7A26">
        <w:rPr>
          <w:b/>
          <w:spacing w:val="-3"/>
          <w:sz w:val="24"/>
        </w:rPr>
        <w:t>«Литературному чтению»</w:t>
      </w:r>
    </w:p>
    <w:p w:rsidR="00EB2B6D" w:rsidRPr="006F7A26" w:rsidRDefault="00EB2B6D" w:rsidP="00EB2B6D">
      <w:pPr>
        <w:contextualSpacing/>
        <w:jc w:val="both"/>
      </w:pPr>
      <w:r w:rsidRPr="006F7A26">
        <w:t>1.В.Г. Горецкий  и  др. « Азбука», в 2-х частях. Издат</w:t>
      </w:r>
      <w:r>
        <w:t>ельство «Просвещение», 2019</w:t>
      </w:r>
      <w:r w:rsidRPr="006F7A26">
        <w:t xml:space="preserve"> год</w:t>
      </w:r>
    </w:p>
    <w:p w:rsidR="00EB2B6D" w:rsidRDefault="00EB2B6D" w:rsidP="00EB2B6D">
      <w:pPr>
        <w:contextualSpacing/>
        <w:jc w:val="both"/>
      </w:pPr>
      <w:r w:rsidRPr="006F7A26">
        <w:t>2.Л.Ф. Климанова «Литературное чтение», 1 класс. В 2-х частях.  Издател</w:t>
      </w:r>
      <w:r>
        <w:t>ьство  «Просвещение»,  2019</w:t>
      </w:r>
      <w:r w:rsidRPr="006F7A26">
        <w:t xml:space="preserve"> год</w:t>
      </w:r>
    </w:p>
    <w:p w:rsidR="00EB2B6D" w:rsidRPr="006F7A26" w:rsidRDefault="00EB2B6D" w:rsidP="00EB2B6D">
      <w:pPr>
        <w:contextualSpacing/>
        <w:rPr>
          <w:rFonts w:eastAsia="Calibri"/>
        </w:rPr>
      </w:pPr>
      <w:r>
        <w:rPr>
          <w:rFonts w:eastAsia="Calibri"/>
        </w:rPr>
        <w:t>3.</w:t>
      </w:r>
      <w:r w:rsidRPr="006F7A26">
        <w:rPr>
          <w:rFonts w:eastAsia="Calibri"/>
        </w:rPr>
        <w:t xml:space="preserve"> «Обучение грамоте», электронное приложение </w:t>
      </w:r>
    </w:p>
    <w:p w:rsidR="00EB2B6D" w:rsidRPr="006F7A26" w:rsidRDefault="00EB2B6D" w:rsidP="00EB2B6D">
      <w:pPr>
        <w:contextualSpacing/>
        <w:jc w:val="both"/>
      </w:pPr>
    </w:p>
    <w:p w:rsidR="00EB2B6D" w:rsidRPr="00067124" w:rsidRDefault="00B20543" w:rsidP="00EB2B6D">
      <w:pPr>
        <w:tabs>
          <w:tab w:val="left" w:pos="3135"/>
        </w:tabs>
        <w:contextualSpacing/>
        <w:jc w:val="center"/>
        <w:rPr>
          <w:b/>
          <w:bCs/>
        </w:rPr>
      </w:pPr>
      <w:r>
        <w:rPr>
          <w:color w:val="000000"/>
          <w:lang w:val="en-US"/>
        </w:rPr>
        <w:t>I</w:t>
      </w:r>
      <w:r w:rsidRPr="00F230F2">
        <w:rPr>
          <w:color w:val="000000"/>
        </w:rPr>
        <w:t xml:space="preserve">. </w:t>
      </w:r>
      <w:r w:rsidR="00496A5F">
        <w:rPr>
          <w:b/>
          <w:color w:val="000000"/>
        </w:rPr>
        <w:t>Планируемые результаты освоения учебного предмета</w:t>
      </w:r>
    </w:p>
    <w:p w:rsidR="00EB2B6D" w:rsidRPr="00011AB6" w:rsidRDefault="00EB2B6D" w:rsidP="00EB2B6D">
      <w:pPr>
        <w:contextualSpacing/>
        <w:jc w:val="both"/>
        <w:rPr>
          <w:b/>
          <w:color w:val="000000"/>
        </w:rPr>
      </w:pPr>
      <w:r w:rsidRPr="00011AB6">
        <w:rPr>
          <w:b/>
          <w:color w:val="000000"/>
        </w:rPr>
        <w:t>Личностные результаты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внутренняя позиция школьника на уровне положительного отношения к уроку литературного чтения и к процессу чтения;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мотивация обращения к книге как к лучшему другу, источнику информации;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эмоциональное восприятие художественного произведения   и поступков литературных героев;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эстетическое восприятие художественного произведения, произведений живописи, музыки;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первоначальные представления о нравственных понятиях (</w:t>
      </w:r>
      <w:r w:rsidRPr="00230D83">
        <w:rPr>
          <w:rStyle w:val="af4"/>
          <w:i w:val="0"/>
          <w:color w:val="000000"/>
        </w:rPr>
        <w:t xml:space="preserve">ответственность, доброта, сострадание, забота о </w:t>
      </w:r>
      <w:proofErr w:type="gramStart"/>
      <w:r w:rsidRPr="00230D83">
        <w:rPr>
          <w:rStyle w:val="af4"/>
          <w:i w:val="0"/>
          <w:color w:val="000000"/>
        </w:rPr>
        <w:t>слабом</w:t>
      </w:r>
      <w:proofErr w:type="gramEnd"/>
      <w:r w:rsidRPr="00011AB6">
        <w:rPr>
          <w:color w:val="000000"/>
        </w:rPr>
        <w:t>), отражённых в литературных произведениях;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освоение семейных традиций, в том числе традиций семейного чтения;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формирование чувства любви к Родине; уважения к взрослым;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способность к самооценке своей работы  на основе совместно выработанных критериев;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i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выражать свои эмоции посредством выразительного чтения;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оценивать поступки героев произведения и свои собственные под руководством учителя с точки зрения морали и ценностей;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lastRenderedPageBreak/>
        <w:t>стремиться к успешной учебной деятельности.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rStyle w:val="af5"/>
        </w:rPr>
        <w:t>Метапредметные результаты</w:t>
      </w:r>
    </w:p>
    <w:p w:rsidR="00EB2B6D" w:rsidRPr="00011AB6" w:rsidRDefault="00EB2B6D" w:rsidP="00EB2B6D">
      <w:pPr>
        <w:ind w:firstLine="567"/>
        <w:contextualSpacing/>
        <w:jc w:val="both"/>
        <w:rPr>
          <w:rStyle w:val="af4"/>
          <w:b/>
          <w:i w:val="0"/>
          <w:color w:val="000000"/>
        </w:rPr>
      </w:pPr>
      <w:r w:rsidRPr="00011AB6">
        <w:rPr>
          <w:rStyle w:val="af4"/>
          <w:b/>
          <w:i w:val="0"/>
          <w:color w:val="000000"/>
        </w:rPr>
        <w:t>Регулятивные: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i/>
          <w:color w:val="000000"/>
        </w:rPr>
      </w:pPr>
      <w:r w:rsidRPr="00230D83">
        <w:rPr>
          <w:rStyle w:val="af4"/>
          <w:b/>
          <w:i w:val="0"/>
          <w:color w:val="000000"/>
        </w:rPr>
        <w:t>Учащиеся научатся: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>понимать, принимать и сохранять учебную задачу;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>составлять план действий решения учебной задачи под руководством учителя;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 xml:space="preserve">составлять план действий на </w:t>
      </w:r>
      <w:proofErr w:type="gramStart"/>
      <w:r w:rsidRPr="00011AB6">
        <w:t>основе</w:t>
      </w:r>
      <w:proofErr w:type="gramEnd"/>
      <w:r w:rsidRPr="00011AB6">
        <w:t xml:space="preserve"> заявленной в методическом аппарате учебника системы условных обозначений под руководством учителя;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>оценивать результат своей деятельности в соответствии с заданными критериями или образцом;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>принимать позицию читателя и слушателя в соответствии с решаемой учебной задачей.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i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понимать цель и смысл выполняемых заданий;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самостоятельно составлять план действий решения учебной задачи;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самостоятельно составлять план действий на основе</w:t>
      </w:r>
      <w:r w:rsidR="00D731FB">
        <w:rPr>
          <w:color w:val="000000"/>
        </w:rPr>
        <w:t>,</w:t>
      </w:r>
      <w:r w:rsidRPr="00230D83">
        <w:rPr>
          <w:color w:val="000000"/>
        </w:rPr>
        <w:t xml:space="preserve"> заявленной в методическом аппарате учебника системы условных обозначений;</w:t>
      </w:r>
    </w:p>
    <w:p w:rsidR="00EB2B6D" w:rsidRPr="00011AB6" w:rsidRDefault="00EB2B6D" w:rsidP="00EB2B6D">
      <w:pPr>
        <w:ind w:firstLine="567"/>
        <w:contextualSpacing/>
        <w:jc w:val="both"/>
        <w:rPr>
          <w:i/>
          <w:color w:val="000000"/>
        </w:rPr>
      </w:pPr>
      <w:r w:rsidRPr="00230D83">
        <w:rPr>
          <w:color w:val="000000"/>
        </w:rPr>
        <w:t>самостоятельно определять критерии оценки достигнутых результатов</w:t>
      </w:r>
      <w:r w:rsidRPr="00011AB6">
        <w:rPr>
          <w:i/>
          <w:color w:val="000000"/>
        </w:rPr>
        <w:t>.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rStyle w:val="af5"/>
          <w:color w:val="000000"/>
        </w:rPr>
        <w:t>Познавательные: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работать с учебником, ориентироваться в учебнике на основе системы условных обозначений;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читать текст, выделять фактическую информацию в тексте (события, поступки, герои);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определять в художественном тексте последовательность событий, их причинно-следственную связь;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представлять книги, группировать их на основе существенных признаков;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осуществлять поиск необходимой информации  для выполнения заданий в пространстве библиотеки; в справочной литературе для детей;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использовать знаково-символические средства, в том числе словесные  модели  для создания высказывания.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группировать тексты по заданному основанию (по теме, главной мысли, героям);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сравнивать разные тексты (по теме, главной мысли, героям).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rStyle w:val="af5"/>
          <w:color w:val="000000"/>
        </w:rPr>
        <w:t>Коммуникативные: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слушать и воспринимать высказывания учителя и товарищей по классу;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 xml:space="preserve">принимать участие в обсуждении </w:t>
      </w:r>
      <w:proofErr w:type="gramStart"/>
      <w:r w:rsidRPr="00011AB6">
        <w:rPr>
          <w:color w:val="000000"/>
        </w:rPr>
        <w:t>прочитанного</w:t>
      </w:r>
      <w:proofErr w:type="gramEnd"/>
      <w:r w:rsidRPr="00011AB6">
        <w:rPr>
          <w:color w:val="000000"/>
        </w:rPr>
        <w:t>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принимать различные точки зрения на прочитанное произведение;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работать  в паре, в группе; договариваться о совместном выполнении заданий.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задавать вопросы и отвечать  на вопросы по прочитанному произведению;</w:t>
      </w:r>
    </w:p>
    <w:p w:rsidR="00EB2B6D" w:rsidRPr="00230D83" w:rsidRDefault="00EB2B6D" w:rsidP="00EB2B6D">
      <w:pPr>
        <w:ind w:firstLine="567"/>
        <w:contextualSpacing/>
        <w:jc w:val="both"/>
        <w:rPr>
          <w:rStyle w:val="af5"/>
          <w:b w:val="0"/>
          <w:bCs w:val="0"/>
          <w:color w:val="000000"/>
        </w:rPr>
      </w:pPr>
      <w:r w:rsidRPr="00230D83">
        <w:rPr>
          <w:color w:val="000000"/>
        </w:rPr>
        <w:t>следить за действиями участников пары и группы в процессе коллективной творческой деятельности; проявлять интерес к общению.</w:t>
      </w:r>
    </w:p>
    <w:p w:rsidR="00EB2B6D" w:rsidRPr="00011AB6" w:rsidRDefault="00EB2B6D" w:rsidP="00EB2B6D">
      <w:pPr>
        <w:ind w:firstLine="567"/>
        <w:contextualSpacing/>
        <w:jc w:val="both"/>
        <w:rPr>
          <w:rStyle w:val="af5"/>
          <w:b w:val="0"/>
          <w:color w:val="333399"/>
        </w:rPr>
      </w:pPr>
      <w:r w:rsidRPr="00011AB6">
        <w:rPr>
          <w:rStyle w:val="af5"/>
          <w:color w:val="000000"/>
        </w:rPr>
        <w:t>Предметные результаты</w:t>
      </w:r>
      <w:r w:rsidRPr="00011AB6">
        <w:rPr>
          <w:rStyle w:val="af5"/>
          <w:b w:val="0"/>
          <w:color w:val="333399"/>
        </w:rPr>
        <w:t>: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011AB6">
        <w:rPr>
          <w:rStyle w:val="af5"/>
          <w:b w:val="0"/>
          <w:color w:val="000000"/>
        </w:rPr>
        <w:t>Результатом формирования  предметных действий  (</w:t>
      </w:r>
      <w:r w:rsidRPr="00011AB6">
        <w:rPr>
          <w:rStyle w:val="af5"/>
          <w:color w:val="000000"/>
        </w:rPr>
        <w:t xml:space="preserve">раздел </w:t>
      </w:r>
      <w:r w:rsidRPr="00011AB6">
        <w:rPr>
          <w:rStyle w:val="af5"/>
        </w:rPr>
        <w:t>«Виды речевой и читательской деятельности»)</w:t>
      </w:r>
      <w:r w:rsidRPr="00011AB6">
        <w:rPr>
          <w:rStyle w:val="af5"/>
          <w:b w:val="0"/>
          <w:color w:val="000000"/>
        </w:rPr>
        <w:t>  будут являться  следующие  умения: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воспринимать  на слух чтение учителя и товарищей по классу;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читать плавно, по слогам и целыми словами вслух (в соответствии с индивидуальным темпом);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lastRenderedPageBreak/>
        <w:t>читать выразительно, орфоэпически правильно, с сохранением интонации конца предложения;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самостоятельно определять тему произведения и под руководством учителя главную мысль прочитанного или прослушанного произведения;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вычерпывать фактуальную информацию текста (герои, поступки героев, события);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участвовать в коллективном обсуждении прочитанного или прослушанного произведения; отвечать на вопросы учителя;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пересказывать текст подробно с опорой на картинный  план, на иллюстрацию; на основе опорных слов (словесная модель текста);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представлять выбранную в библиотеке книгу (автор, заголовок, тема выбранной книги).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читать те</w:t>
      </w:r>
      <w:proofErr w:type="gramStart"/>
      <w:r w:rsidRPr="00230D83">
        <w:rPr>
          <w:color w:val="000000"/>
        </w:rPr>
        <w:t>кс</w:t>
      </w:r>
      <w:bookmarkStart w:id="0" w:name="_GoBack"/>
      <w:bookmarkEnd w:id="0"/>
      <w:r w:rsidRPr="00230D83">
        <w:rPr>
          <w:color w:val="000000"/>
        </w:rPr>
        <w:t>т пр</w:t>
      </w:r>
      <w:proofErr w:type="gramEnd"/>
      <w:r w:rsidRPr="00230D83">
        <w:rPr>
          <w:color w:val="000000"/>
        </w:rPr>
        <w:t>о себя с постепенным увеличением скорости чтения в соответствии с индивидуальным темпом;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самостоятельно определять главную мысль произведения;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задавать самостоятельно вопросы по прочитанному или прослушанному произведению;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пересказывать текст на основе плана, составленного под руководством учителя;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находить самостоятельно книгу в библиотеке по заданным параметрам.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011AB6">
        <w:rPr>
          <w:rStyle w:val="af5"/>
          <w:b w:val="0"/>
          <w:color w:val="000000"/>
        </w:rPr>
        <w:t>Результатом формирования  предметных действий  (</w:t>
      </w:r>
      <w:r w:rsidRPr="00011AB6">
        <w:rPr>
          <w:rStyle w:val="af5"/>
          <w:color w:val="000000"/>
        </w:rPr>
        <w:t xml:space="preserve">раздел </w:t>
      </w:r>
      <w:r w:rsidRPr="00011AB6">
        <w:rPr>
          <w:rStyle w:val="af5"/>
        </w:rPr>
        <w:t>«Круг детского чтения»)</w:t>
      </w:r>
      <w:r w:rsidRPr="00011AB6">
        <w:rPr>
          <w:rStyle w:val="af5"/>
          <w:b w:val="0"/>
        </w:rPr>
        <w:t xml:space="preserve"> будут</w:t>
      </w:r>
      <w:r w:rsidRPr="00011AB6">
        <w:rPr>
          <w:rStyle w:val="af5"/>
          <w:b w:val="0"/>
          <w:color w:val="000000"/>
        </w:rPr>
        <w:t xml:space="preserve"> являться  следующие  умения: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называть авторов и заголовки прочитанных или прослушанных произведений в классе;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находить в учебнике произведение в соответствии с заданными параметрами (тема, автор, название).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участвовать в организации выставки книг в классе;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находить книгу по заданным параметрам в домашней библиотеке.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011AB6">
        <w:rPr>
          <w:rStyle w:val="af5"/>
          <w:b w:val="0"/>
          <w:color w:val="000000"/>
        </w:rPr>
        <w:t>Результатом формирования  предметных действий  (</w:t>
      </w:r>
      <w:r w:rsidRPr="00011AB6">
        <w:rPr>
          <w:rStyle w:val="af5"/>
          <w:color w:val="000000"/>
        </w:rPr>
        <w:t xml:space="preserve">раздел </w:t>
      </w:r>
      <w:r w:rsidRPr="00011AB6">
        <w:rPr>
          <w:rStyle w:val="af5"/>
        </w:rPr>
        <w:t>«Литературоведческая пропедевтика»)</w:t>
      </w:r>
      <w:r w:rsidRPr="00011AB6">
        <w:rPr>
          <w:rStyle w:val="af5"/>
          <w:b w:val="0"/>
          <w:color w:val="000000"/>
        </w:rPr>
        <w:t>  будут являться  следующие  умения</w:t>
      </w:r>
      <w:r w:rsidR="00BA0845">
        <w:rPr>
          <w:rStyle w:val="af5"/>
          <w:b w:val="0"/>
          <w:color w:val="000000"/>
        </w:rPr>
        <w:t>;</w:t>
      </w:r>
    </w:p>
    <w:p w:rsidR="00B20543" w:rsidRDefault="00EB2B6D" w:rsidP="00EB2B6D">
      <w:pPr>
        <w:ind w:firstLine="567"/>
        <w:contextualSpacing/>
        <w:jc w:val="both"/>
        <w:rPr>
          <w:rStyle w:val="apple-converted-space"/>
          <w:color w:val="000000"/>
        </w:rPr>
      </w:pPr>
      <w:r w:rsidRPr="00011AB6">
        <w:rPr>
          <w:color w:val="000000"/>
        </w:rPr>
        <w:t>ориентироваться в литературных понятиях:</w:t>
      </w:r>
      <w:r w:rsidRPr="00011AB6">
        <w:rPr>
          <w:rStyle w:val="apple-converted-space"/>
          <w:color w:val="000000"/>
        </w:rPr>
        <w:t> </w:t>
      </w:r>
    </w:p>
    <w:p w:rsidR="00EB2B6D" w:rsidRPr="00011AB6" w:rsidRDefault="00EB2B6D" w:rsidP="00EB2B6D">
      <w:pPr>
        <w:ind w:firstLine="567"/>
        <w:contextualSpacing/>
        <w:jc w:val="both"/>
        <w:rPr>
          <w:i/>
          <w:color w:val="000000"/>
        </w:rPr>
      </w:pPr>
      <w:r w:rsidRPr="00011AB6">
        <w:rPr>
          <w:rStyle w:val="af4"/>
          <w:i w:val="0"/>
          <w:color w:val="000000"/>
        </w:rPr>
        <w:t>читатель, автор, художественное произведение, тема, герой, рифма</w:t>
      </w:r>
      <w:r w:rsidRPr="00011AB6">
        <w:rPr>
          <w:i/>
          <w:color w:val="000000"/>
        </w:rPr>
        <w:t>;</w:t>
      </w:r>
    </w:p>
    <w:p w:rsidR="00EB2B6D" w:rsidRPr="00B20543" w:rsidRDefault="00EB2B6D" w:rsidP="00EB2B6D">
      <w:pPr>
        <w:ind w:firstLine="567"/>
        <w:contextualSpacing/>
        <w:jc w:val="both"/>
        <w:rPr>
          <w:i/>
          <w:color w:val="000000"/>
        </w:rPr>
      </w:pPr>
      <w:r w:rsidRPr="00011AB6">
        <w:rPr>
          <w:color w:val="000000"/>
        </w:rPr>
        <w:t>различать жанры произведений</w:t>
      </w:r>
      <w:r w:rsidRPr="00B20543">
        <w:rPr>
          <w:i/>
          <w:color w:val="000000"/>
        </w:rPr>
        <w:t>:</w:t>
      </w:r>
      <w:r w:rsidRPr="00B20543">
        <w:rPr>
          <w:rStyle w:val="apple-converted-space"/>
          <w:i/>
          <w:color w:val="000000"/>
        </w:rPr>
        <w:t> </w:t>
      </w:r>
      <w:r w:rsidRPr="00B20543">
        <w:rPr>
          <w:rStyle w:val="af4"/>
          <w:i w:val="0"/>
          <w:color w:val="000000"/>
        </w:rPr>
        <w:t>сказка, рассказ, стихотворение</w:t>
      </w:r>
      <w:r w:rsidRPr="00B20543">
        <w:rPr>
          <w:i/>
          <w:color w:val="000000"/>
        </w:rPr>
        <w:t>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 xml:space="preserve">различать </w:t>
      </w:r>
      <w:r w:rsidR="00BA0845">
        <w:rPr>
          <w:color w:val="000000"/>
        </w:rPr>
        <w:t>малые фольклорные жанры: потешки</w:t>
      </w:r>
      <w:r w:rsidRPr="00011AB6">
        <w:rPr>
          <w:color w:val="000000"/>
        </w:rPr>
        <w:t>, песенка, загадка, пословица, поговорка;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находить слова в тексте, которые помогают услышать представляемых в произведении героев (звукопись).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определять особенности сказочного текста;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характеризовать героя произведения;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самостоятельно определять в художественном тексте звукопись как средство создания образа.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rStyle w:val="af5"/>
          <w:b w:val="0"/>
          <w:color w:val="000000"/>
        </w:rPr>
        <w:t>Результатом формирования  предметных действий </w:t>
      </w:r>
      <w:r w:rsidRPr="00011AB6">
        <w:rPr>
          <w:rStyle w:val="af5"/>
          <w:color w:val="000000"/>
        </w:rPr>
        <w:t xml:space="preserve"> (раздел </w:t>
      </w:r>
      <w:r w:rsidRPr="00011AB6">
        <w:rPr>
          <w:rStyle w:val="af5"/>
        </w:rPr>
        <w:t>«Творческая деятельность»)</w:t>
      </w:r>
      <w:r w:rsidRPr="00011AB6">
        <w:rPr>
          <w:rStyle w:val="af5"/>
          <w:color w:val="000000"/>
        </w:rPr>
        <w:t xml:space="preserve">  </w:t>
      </w:r>
      <w:r w:rsidRPr="00011AB6">
        <w:rPr>
          <w:rStyle w:val="af5"/>
          <w:b w:val="0"/>
          <w:color w:val="000000"/>
        </w:rPr>
        <w:t>будут являться  следующие  умения</w:t>
      </w:r>
      <w:r w:rsidRPr="00011AB6">
        <w:rPr>
          <w:rStyle w:val="af5"/>
          <w:color w:val="000000"/>
        </w:rPr>
        <w:t>: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создавать небольшое  высказывание на основе прочитанных или прослушанных произведений;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 xml:space="preserve">придумывать сказочные тексты по аналогии с </w:t>
      </w:r>
      <w:proofErr w:type="gramStart"/>
      <w:r w:rsidRPr="00011AB6">
        <w:rPr>
          <w:color w:val="000000"/>
        </w:rPr>
        <w:t>прочитанными</w:t>
      </w:r>
      <w:proofErr w:type="gramEnd"/>
      <w:r w:rsidRPr="00011AB6">
        <w:rPr>
          <w:color w:val="000000"/>
        </w:rPr>
        <w:t>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создавать свои собственные творческие  объекты: фотогазета, плакат и др.;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иллюстрировать прочитанное или прослушанное произведение;</w:t>
      </w:r>
    </w:p>
    <w:p w:rsidR="00EB2B6D" w:rsidRPr="00011AB6" w:rsidRDefault="00EB2B6D" w:rsidP="00EB2B6D">
      <w:pPr>
        <w:ind w:firstLine="567"/>
        <w:contextualSpacing/>
        <w:jc w:val="both"/>
        <w:rPr>
          <w:color w:val="000000"/>
        </w:rPr>
      </w:pPr>
      <w:r w:rsidRPr="00011AB6">
        <w:rPr>
          <w:color w:val="000000"/>
        </w:rPr>
        <w:t>разыгрывать произведение по ролям, используя мимику, жест, интонацию под руководством учителя.</w:t>
      </w:r>
    </w:p>
    <w:p w:rsidR="00EB2B6D" w:rsidRPr="00230D83" w:rsidRDefault="00EB2B6D" w:rsidP="00EB2B6D">
      <w:pPr>
        <w:ind w:firstLine="567"/>
        <w:contextualSpacing/>
        <w:jc w:val="both"/>
        <w:rPr>
          <w:b/>
          <w:color w:val="000000"/>
        </w:rPr>
      </w:pPr>
      <w:r w:rsidRPr="00230D83">
        <w:rPr>
          <w:rStyle w:val="af4"/>
          <w:b/>
          <w:bCs/>
          <w:i w:val="0"/>
          <w:color w:val="000000"/>
        </w:rPr>
        <w:t>Учащиеся 1 класса получат возможность научиться: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lastRenderedPageBreak/>
        <w:t>придумывать рассказ по аналогии с прочитанными или прослушанными произведениями;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читать стихотворение, передавая настроение с помощью различных выразительных средств;</w:t>
      </w:r>
    </w:p>
    <w:p w:rsidR="00EB2B6D" w:rsidRPr="00230D83" w:rsidRDefault="00EB2B6D" w:rsidP="00EB2B6D">
      <w:pPr>
        <w:ind w:firstLine="567"/>
        <w:contextualSpacing/>
        <w:jc w:val="both"/>
        <w:rPr>
          <w:color w:val="000000"/>
        </w:rPr>
      </w:pPr>
      <w:r w:rsidRPr="00230D83">
        <w:rPr>
          <w:color w:val="000000"/>
        </w:rPr>
        <w:t>инсценировать произведения самостоятельно, используя различные средства выразительности.</w:t>
      </w:r>
    </w:p>
    <w:p w:rsidR="00EB2B6D" w:rsidRPr="00285FFC" w:rsidRDefault="00496A5F" w:rsidP="00EB2B6D">
      <w:pPr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Место учебного предмета</w:t>
      </w:r>
      <w:r w:rsidR="00EB2B6D" w:rsidRPr="00285FFC">
        <w:rPr>
          <w:rFonts w:eastAsia="Calibri"/>
          <w:b/>
        </w:rPr>
        <w:t xml:space="preserve"> «Литературное чтение» в учебном плане</w:t>
      </w:r>
    </w:p>
    <w:p w:rsidR="00EB2B6D" w:rsidRPr="00EA516B" w:rsidRDefault="00EB2B6D" w:rsidP="00EB2B6D">
      <w:pPr>
        <w:contextualSpacing/>
        <w:rPr>
          <w:color w:val="000000"/>
        </w:rPr>
      </w:pPr>
      <w:r w:rsidRPr="00EA516B">
        <w:rPr>
          <w:color w:val="000000"/>
        </w:rPr>
        <w:t xml:space="preserve"> В соответствии с учебным календарны</w:t>
      </w:r>
      <w:r>
        <w:rPr>
          <w:color w:val="000000"/>
        </w:rPr>
        <w:t xml:space="preserve">м графиком работы МБОУ Качалинской СОШ на 2019-2020 учебный год </w:t>
      </w:r>
      <w:r w:rsidRPr="00EA516B">
        <w:rPr>
          <w:color w:val="000000"/>
        </w:rPr>
        <w:t>прог</w:t>
      </w:r>
      <w:r>
        <w:rPr>
          <w:color w:val="000000"/>
        </w:rPr>
        <w:t>рамма предусматривает - 125 часов</w:t>
      </w:r>
    </w:p>
    <w:p w:rsidR="00EB2B6D" w:rsidRPr="00065AE7" w:rsidRDefault="00EB2B6D" w:rsidP="00EB2B6D">
      <w:pPr>
        <w:autoSpaceDE w:val="0"/>
        <w:autoSpaceDN w:val="0"/>
        <w:adjustRightInd w:val="0"/>
        <w:contextualSpacing/>
        <w:rPr>
          <w:color w:val="000000"/>
        </w:rPr>
      </w:pPr>
      <w:r>
        <w:rPr>
          <w:color w:val="000000"/>
        </w:rPr>
        <w:t>Так как ч</w:t>
      </w:r>
      <w:r w:rsidRPr="00EA516B">
        <w:rPr>
          <w:color w:val="000000"/>
        </w:rPr>
        <w:t>асть уроков выпадает на праздничные дни</w:t>
      </w:r>
      <w:r>
        <w:rPr>
          <w:color w:val="000000"/>
        </w:rPr>
        <w:t>, т</w:t>
      </w:r>
      <w:r w:rsidRPr="00EA516B">
        <w:rPr>
          <w:color w:val="000000"/>
        </w:rPr>
        <w:t>емы, предусмотренные на праздничные даты, будут проведены за счет уплотнения учебного материала.</w:t>
      </w:r>
      <w:r w:rsidRPr="00065AE7">
        <w:rPr>
          <w:color w:val="000000"/>
        </w:rPr>
        <w:t>Учебный материал изучается в полном объёме.</w:t>
      </w:r>
    </w:p>
    <w:p w:rsidR="00EB2B6D" w:rsidRPr="00011AB6" w:rsidRDefault="00EB2B6D" w:rsidP="00EB2B6D">
      <w:pPr>
        <w:contextualSpacing/>
        <w:rPr>
          <w:color w:val="000000"/>
        </w:rPr>
      </w:pPr>
    </w:p>
    <w:p w:rsidR="00EB2B6D" w:rsidRPr="00011AB6" w:rsidRDefault="00EB2B6D" w:rsidP="00EB2B6D">
      <w:pPr>
        <w:ind w:firstLine="567"/>
        <w:contextualSpacing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F230F2">
        <w:rPr>
          <w:b/>
          <w:bCs/>
        </w:rPr>
        <w:t xml:space="preserve">. </w:t>
      </w:r>
      <w:r w:rsidR="00496A5F">
        <w:rPr>
          <w:b/>
          <w:bCs/>
        </w:rPr>
        <w:t>Содержание учебного предмета</w:t>
      </w:r>
    </w:p>
    <w:p w:rsidR="00EB2B6D" w:rsidRPr="00011AB6" w:rsidRDefault="00EB2B6D" w:rsidP="00EB2B6D">
      <w:pPr>
        <w:contextualSpacing/>
        <w:jc w:val="center"/>
        <w:rPr>
          <w:b/>
          <w:bCs/>
        </w:rPr>
      </w:pPr>
      <w:r w:rsidRPr="00011AB6">
        <w:rPr>
          <w:b/>
          <w:bCs/>
        </w:rPr>
        <w:t>«Литературное обучение. Обучение чтению» (88 часов)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Слушание.</w:t>
      </w:r>
      <w:r w:rsidRPr="00011AB6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Говорение.</w:t>
      </w:r>
      <w:r w:rsidRPr="00011AB6">
        <w:t xml:space="preserve"> Выбор языковых сре</w:t>
      </w:r>
      <w:proofErr w:type="gramStart"/>
      <w:r w:rsidRPr="00011AB6">
        <w:t>дств в с</w:t>
      </w:r>
      <w:proofErr w:type="gramEnd"/>
      <w:r w:rsidRPr="00011AB6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B2B6D" w:rsidRPr="00496A5F" w:rsidRDefault="00EB2B6D" w:rsidP="00EB2B6D">
      <w:pPr>
        <w:ind w:firstLine="567"/>
        <w:contextualSpacing/>
        <w:jc w:val="both"/>
      </w:pPr>
      <w:r w:rsidRPr="00011AB6">
        <w:rPr>
          <w:b/>
        </w:rPr>
        <w:t>Чтение.</w:t>
      </w:r>
      <w:r w:rsidRPr="00011AB6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96A5F">
        <w:t>Анализ и оценка содержания, языковых особенностей и структуры текста.</w:t>
      </w:r>
    </w:p>
    <w:p w:rsidR="00EB2B6D" w:rsidRPr="00011AB6" w:rsidRDefault="00EB2B6D" w:rsidP="00EB2B6D">
      <w:pPr>
        <w:contextualSpacing/>
        <w:jc w:val="center"/>
        <w:rPr>
          <w:b/>
        </w:rPr>
      </w:pPr>
      <w:r w:rsidRPr="00011AB6">
        <w:rPr>
          <w:b/>
        </w:rPr>
        <w:t>Обучение чтению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Фонетика.</w:t>
      </w:r>
      <w:r w:rsidRPr="00011AB6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Графика.</w:t>
      </w:r>
      <w:r w:rsidRPr="00011AB6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011AB6">
        <w:rPr>
          <w:b/>
        </w:rPr>
        <w:t>е, ё, ю, я</w:t>
      </w:r>
      <w:r w:rsidRPr="00011AB6">
        <w:t xml:space="preserve">. Мягкий знак как показатель мягкости предшествующего согласного звука.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 xml:space="preserve">Знакомство с русским алфавитом как последовательностью букв.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Чтение.</w:t>
      </w:r>
      <w:r w:rsidRPr="00011AB6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lastRenderedPageBreak/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Слово и предложение.</w:t>
      </w:r>
      <w:r w:rsidRPr="00011AB6">
        <w:t xml:space="preserve"> Восприятие слова как объекта изучения, материала для анализа. Наблюдение над значением слова.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Развитие речи.</w:t>
      </w:r>
      <w:r w:rsidRPr="00011AB6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EB2B6D" w:rsidRPr="00011AB6" w:rsidRDefault="00EB2B6D" w:rsidP="00EB2B6D">
      <w:pPr>
        <w:ind w:firstLine="567"/>
        <w:contextualSpacing/>
        <w:jc w:val="center"/>
        <w:rPr>
          <w:b/>
          <w:spacing w:val="1"/>
        </w:rPr>
      </w:pPr>
      <w:r w:rsidRPr="00011AB6">
        <w:rPr>
          <w:b/>
        </w:rPr>
        <w:t>Содержание учебного предмета «Литературное чтение»</w:t>
      </w:r>
      <w:r w:rsidRPr="00011AB6">
        <w:rPr>
          <w:b/>
          <w:iCs/>
        </w:rPr>
        <w:t xml:space="preserve"> (37 часов)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bCs/>
        </w:rPr>
      </w:pPr>
      <w:r w:rsidRPr="00011AB6">
        <w:rPr>
          <w:b/>
          <w:bCs/>
        </w:rPr>
        <w:t xml:space="preserve">Вводныйурок 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bCs/>
        </w:rPr>
      </w:pPr>
      <w:r w:rsidRPr="00011AB6">
        <w:t>Знакомство с учебником по литературному чтению. Система условных обозначений. Содержание учебника. Словарь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bCs/>
        </w:rPr>
      </w:pPr>
      <w:r w:rsidRPr="00011AB6">
        <w:rPr>
          <w:b/>
          <w:bCs/>
        </w:rPr>
        <w:t>Жили-былибуквы (7 ч)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 xml:space="preserve">Выставка книг по теме. Стихотворения В. Данько, С. Чёрного, С. Маршака. Тема стихотворения. Заголовок. Характер героев (буквы). Выразительное чтение с опорой на знаки препинания. Творческая работа: волшебные превращения. Проектная деятельность. «Создаём город букв», «Буквы — герои сказок». Литературная сказка И. Токмаковой, Ф. Кривина. Главная мысль. Характер героя произведения. Творческий пересказ: дополнение содержания текста. Стихотворения Г. Сапгира, М. Бородицкой, И. Гамазковой, Е. Григорьевой. Заголовок. Рифма. Звукопись как приём характеристики героя. Главная мысль произведения. 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bCs/>
        </w:rPr>
      </w:pPr>
      <w:r w:rsidRPr="00011AB6">
        <w:rPr>
          <w:b/>
        </w:rPr>
        <w:t xml:space="preserve">Сказки, загадки, </w:t>
      </w:r>
      <w:r w:rsidRPr="00011AB6">
        <w:rPr>
          <w:b/>
          <w:bCs/>
        </w:rPr>
        <w:t>небылицы (7 ч)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 xml:space="preserve">Знакомство с названием раздела. Прогнозирование содержания раздела. Выставка книг по теме. Стихотворения В. Данько, С. Чёрного, С. Маршака. Тема стихотворения. Заголовок. Характер героев (буквы). Выразительное чтение с опорой на знаки препинания. Творческая работа: волшебные превращения. Проектная деятельность. «Создаём город букв», «Буквы — герои сказок».  Литературная сказка И. Токмаковой, Ф. Кривина.Главная мысль. Характер героя произведения. Творческий пересказ: дополнение содержания текста.Стихотворения Г. Сапгира, М. Бородицкой, И. Гамазковой, Е. Григорьевой. Заголовок. Рифма. Звукопись как приём характеристики героя. Главная мысль произведения. 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bCs/>
        </w:rPr>
      </w:pPr>
      <w:r w:rsidRPr="00011AB6">
        <w:rPr>
          <w:b/>
        </w:rPr>
        <w:t>Апрель, апрель. 3</w:t>
      </w:r>
      <w:r w:rsidRPr="00011AB6">
        <w:rPr>
          <w:b/>
          <w:bCs/>
        </w:rPr>
        <w:t>венит капель! (4 ч)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>Наблюдение за ритмическим рисунком стихотворного текста. Запоминание загадок. Сравнение стихов разных поэтов на одну тему, выбор понравившихся, их выразительное чтение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bCs/>
        </w:rPr>
      </w:pPr>
      <w:r w:rsidRPr="00011AB6">
        <w:rPr>
          <w:b/>
        </w:rPr>
        <w:t xml:space="preserve">И в шутку и </w:t>
      </w:r>
      <w:r w:rsidRPr="00011AB6">
        <w:rPr>
          <w:b/>
          <w:bCs/>
        </w:rPr>
        <w:t>всерьёз (6 ч)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 xml:space="preserve">Весёлые стихи для детей И. Токмаковой, Г. Кружкова, К. Чуковского, О. </w:t>
      </w:r>
      <w:proofErr w:type="spellStart"/>
      <w:r w:rsidRPr="00011AB6">
        <w:t>Дриза</w:t>
      </w:r>
      <w:proofErr w:type="spellEnd"/>
      <w:r w:rsidRPr="00011AB6">
        <w:t>, О. Григорьева, Т. Собакина. Авторское отношение к изображаемому. Звукопись как средство выразительности. Юмористические рассказы для детей Я. Тайца, Н. Артюховой, М.Пляцковского. Заголовок — «входная дверь» в текст. Подбор другого заголовка. Герой юмористического рассказа. Чтение по ролям. Заучивание наизусть. Рассказывание. Сравнение произведений на одну тему: сходство и различия.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rPr>
          <w:b/>
        </w:rPr>
        <w:t>Я и мои д</w:t>
      </w:r>
      <w:r w:rsidRPr="00011AB6">
        <w:rPr>
          <w:b/>
          <w:bCs/>
        </w:rPr>
        <w:t>рузья (5 ч)</w:t>
      </w:r>
    </w:p>
    <w:p w:rsidR="00EB2B6D" w:rsidRPr="00011AB6" w:rsidRDefault="00EB2B6D" w:rsidP="00EB2B6D">
      <w:pPr>
        <w:ind w:firstLine="567"/>
        <w:contextualSpacing/>
        <w:jc w:val="both"/>
      </w:pPr>
      <w:r w:rsidRPr="00011AB6">
        <w:t>Рассказы о</w:t>
      </w:r>
      <w:r w:rsidR="00D731FB">
        <w:t xml:space="preserve"> детях Ю. Ермолаева, М. Пляцков</w:t>
      </w:r>
      <w:r w:rsidRPr="00011AB6">
        <w:t>ского. Заголовок — «входная дверь» в текст. План рассказа. Стихотворения Е. Благининой, В. Орлова, С. Михалкова, Р</w:t>
      </w:r>
      <w:r>
        <w:t>. Сефа, В. Берестова, И. Пивова</w:t>
      </w:r>
      <w:r w:rsidRPr="00011AB6">
        <w:t xml:space="preserve">ровой, Я. Акима, Ю. Энтина. Тема произведений. Главная мысль. Нравственно-этические представления. Соотнесение содержания произведения с пословицами. Сравнение рассказа и стихотворения. Выразительное чтение. Заучивание наизусть. Проект: «Наш класс — дружная семья». Создание летописи класса. </w:t>
      </w:r>
    </w:p>
    <w:p w:rsidR="00EB2B6D" w:rsidRPr="00011AB6" w:rsidRDefault="00EB2B6D" w:rsidP="00EB2B6D">
      <w:pPr>
        <w:ind w:firstLine="567"/>
        <w:contextualSpacing/>
        <w:jc w:val="both"/>
        <w:rPr>
          <w:b/>
          <w:bCs/>
        </w:rPr>
      </w:pPr>
      <w:r w:rsidRPr="00011AB6">
        <w:rPr>
          <w:b/>
        </w:rPr>
        <w:lastRenderedPageBreak/>
        <w:t>О братьях наши</w:t>
      </w:r>
      <w:r w:rsidRPr="00011AB6">
        <w:rPr>
          <w:b/>
          <w:bCs/>
        </w:rPr>
        <w:t>х меньших (8 ч)</w:t>
      </w:r>
    </w:p>
    <w:p w:rsidR="00EB2B6D" w:rsidRPr="00067124" w:rsidRDefault="00EB2B6D" w:rsidP="00EB2B6D">
      <w:pPr>
        <w:ind w:firstLine="567"/>
        <w:contextualSpacing/>
        <w:jc w:val="both"/>
      </w:pPr>
      <w:r w:rsidRPr="00011AB6">
        <w:t>Стихотворения о животных С. Михалкова, Р. Сефа, И. Токмаковой. Выразительное чтение стихотворения. Рассказы В. Осеевой. Сказки — несказки Д. Хармса, Н. Сладкова. Художественный и научно-популярный тексты. Сравнение художественного и научно-популярного текстов. Событие расска</w:t>
      </w:r>
      <w:r w:rsidRPr="00011AB6">
        <w:softHyphen/>
        <w:t xml:space="preserve">за. Поступок героя. Пересказ на основе иллюстрации. </w:t>
      </w:r>
    </w:p>
    <w:p w:rsidR="00EB2B6D" w:rsidRPr="004951C0" w:rsidRDefault="00EB2B6D" w:rsidP="00EB2B6D">
      <w:pPr>
        <w:ind w:firstLine="567"/>
        <w:contextualSpacing/>
        <w:jc w:val="center"/>
        <w:rPr>
          <w:b/>
        </w:rPr>
      </w:pPr>
      <w:r w:rsidRPr="004951C0">
        <w:rPr>
          <w:b/>
        </w:rPr>
        <w:t>Тематическое планирование</w:t>
      </w:r>
    </w:p>
    <w:p w:rsidR="00EB2B6D" w:rsidRPr="004951C0" w:rsidRDefault="00EB2B6D" w:rsidP="00EB2B6D">
      <w:pPr>
        <w:ind w:firstLine="567"/>
        <w:contextualSpacing/>
        <w:jc w:val="center"/>
        <w:rPr>
          <w:b/>
        </w:rPr>
      </w:pPr>
      <w:r w:rsidRPr="004951C0">
        <w:rPr>
          <w:b/>
        </w:rPr>
        <w:t>Блок  «Литературное чтение. Обучение грамоте»</w:t>
      </w:r>
    </w:p>
    <w:p w:rsidR="00EB2B6D" w:rsidRPr="004951C0" w:rsidRDefault="00EB2B6D" w:rsidP="00EB2B6D">
      <w:pPr>
        <w:ind w:firstLine="567"/>
        <w:contextualSpacing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5899"/>
        <w:gridCol w:w="3083"/>
      </w:tblGrid>
      <w:tr w:rsidR="00EB2B6D" w:rsidRPr="004951C0" w:rsidTr="00AB7B4B">
        <w:trPr>
          <w:trHeight w:hRule="exact" w:val="6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contextualSpacing/>
            </w:pPr>
            <w:r w:rsidRPr="004951C0">
              <w:t xml:space="preserve">  №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380"/>
              <w:contextualSpacing/>
            </w:pPr>
            <w:r w:rsidRPr="004951C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2B6D" w:rsidRPr="004951C0" w:rsidTr="00AB7B4B">
        <w:trPr>
          <w:trHeight w:hRule="exact" w:val="42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142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380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EB2B6D" w:rsidRPr="004951C0" w:rsidTr="00AB7B4B">
        <w:trPr>
          <w:trHeight w:hRule="exact" w:val="42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142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380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</w:tr>
      <w:tr w:rsidR="00EB2B6D" w:rsidRPr="004951C0" w:rsidTr="00AB7B4B">
        <w:trPr>
          <w:trHeight w:hRule="exact" w:val="4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142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380"/>
              <w:contextualSpacing/>
            </w:pPr>
            <w:r w:rsidRPr="004951C0">
              <w:rPr>
                <w:rStyle w:val="95pt0"/>
                <w:rFonts w:ascii="Times New Roman" w:hAnsi="Times New Roman" w:cs="Times New Roman"/>
                <w:sz w:val="24"/>
                <w:szCs w:val="24"/>
              </w:rPr>
              <w:t>12 ч</w:t>
            </w:r>
          </w:p>
        </w:tc>
      </w:tr>
      <w:tr w:rsidR="00EB2B6D" w:rsidRPr="004951C0" w:rsidTr="00AB7B4B">
        <w:trPr>
          <w:trHeight w:hRule="exact" w:val="4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142"/>
              <w:contextualSpacing/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B6D" w:rsidRPr="004951C0" w:rsidRDefault="00EB2B6D" w:rsidP="00AB7B4B">
            <w:pPr>
              <w:ind w:firstLine="380"/>
              <w:contextualSpacing/>
            </w:pPr>
            <w:r w:rsidRPr="004951C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88 часов</w:t>
            </w:r>
          </w:p>
        </w:tc>
      </w:tr>
    </w:tbl>
    <w:p w:rsidR="00EB2B6D" w:rsidRPr="004951C0" w:rsidRDefault="00EB2B6D" w:rsidP="00EB2B6D">
      <w:pPr>
        <w:ind w:firstLine="567"/>
        <w:contextualSpacing/>
        <w:rPr>
          <w:b/>
        </w:rPr>
      </w:pPr>
    </w:p>
    <w:p w:rsidR="00EB2B6D" w:rsidRPr="004951C0" w:rsidRDefault="00EB2B6D" w:rsidP="00EB2B6D">
      <w:pPr>
        <w:ind w:firstLine="567"/>
        <w:contextualSpacing/>
        <w:jc w:val="center"/>
        <w:rPr>
          <w:b/>
        </w:rPr>
      </w:pPr>
      <w:r w:rsidRPr="004951C0">
        <w:rPr>
          <w:b/>
        </w:rPr>
        <w:t>Блок  «Литературное чтение»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812"/>
        <w:gridCol w:w="3118"/>
      </w:tblGrid>
      <w:tr w:rsidR="00EB2B6D" w:rsidRPr="004951C0" w:rsidTr="00AB7B4B">
        <w:trPr>
          <w:trHeight w:val="573"/>
        </w:trPr>
        <w:tc>
          <w:tcPr>
            <w:tcW w:w="709" w:type="dxa"/>
          </w:tcPr>
          <w:p w:rsidR="00EB2B6D" w:rsidRPr="004951C0" w:rsidRDefault="00EB2B6D" w:rsidP="00AB7B4B">
            <w:pPr>
              <w:tabs>
                <w:tab w:val="left" w:pos="318"/>
              </w:tabs>
              <w:ind w:firstLine="34"/>
              <w:contextualSpacing/>
            </w:pPr>
            <w:r w:rsidRPr="004951C0">
              <w:t>№</w:t>
            </w: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  <w:rPr>
                <w:b/>
              </w:rPr>
            </w:pPr>
            <w:r w:rsidRPr="004951C0">
              <w:rPr>
                <w:b/>
              </w:rPr>
              <w:t>Название темы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</w:pPr>
            <w:r w:rsidRPr="004951C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B2B6D" w:rsidRPr="004951C0" w:rsidTr="00AB7B4B">
        <w:trPr>
          <w:trHeight w:val="334"/>
        </w:trPr>
        <w:tc>
          <w:tcPr>
            <w:tcW w:w="709" w:type="dxa"/>
          </w:tcPr>
          <w:p w:rsidR="00EB2B6D" w:rsidRPr="004951C0" w:rsidRDefault="00EB2B6D" w:rsidP="00AB7B4B">
            <w:pPr>
              <w:tabs>
                <w:tab w:val="left" w:pos="318"/>
              </w:tabs>
              <w:ind w:firstLine="34"/>
              <w:contextualSpacing/>
            </w:pPr>
            <w:r w:rsidRPr="004951C0">
              <w:t>1</w:t>
            </w: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rPr>
                <w:bCs/>
              </w:rPr>
              <w:t>Жили-были буквы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</w:pPr>
            <w:r w:rsidRPr="004951C0">
              <w:t>7</w:t>
            </w:r>
          </w:p>
        </w:tc>
      </w:tr>
      <w:tr w:rsidR="00EB2B6D" w:rsidRPr="004951C0" w:rsidTr="00AB7B4B">
        <w:trPr>
          <w:trHeight w:val="334"/>
        </w:trPr>
        <w:tc>
          <w:tcPr>
            <w:tcW w:w="709" w:type="dxa"/>
          </w:tcPr>
          <w:p w:rsidR="00EB2B6D" w:rsidRPr="004951C0" w:rsidRDefault="00EB2B6D" w:rsidP="00AB7B4B">
            <w:pPr>
              <w:tabs>
                <w:tab w:val="left" w:pos="318"/>
              </w:tabs>
              <w:ind w:firstLine="34"/>
              <w:contextualSpacing/>
            </w:pPr>
            <w:r w:rsidRPr="004951C0">
              <w:t>2</w:t>
            </w: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t xml:space="preserve">Сказки, загадки, </w:t>
            </w:r>
            <w:r w:rsidRPr="004951C0">
              <w:rPr>
                <w:bCs/>
              </w:rPr>
              <w:t>небылицы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</w:pPr>
            <w:r w:rsidRPr="004951C0">
              <w:t>7</w:t>
            </w:r>
          </w:p>
        </w:tc>
      </w:tr>
      <w:tr w:rsidR="00EB2B6D" w:rsidRPr="004951C0" w:rsidTr="00AB7B4B">
        <w:trPr>
          <w:trHeight w:val="334"/>
        </w:trPr>
        <w:tc>
          <w:tcPr>
            <w:tcW w:w="709" w:type="dxa"/>
          </w:tcPr>
          <w:p w:rsidR="00EB2B6D" w:rsidRPr="004951C0" w:rsidRDefault="00EB2B6D" w:rsidP="00AB7B4B">
            <w:pPr>
              <w:tabs>
                <w:tab w:val="left" w:pos="318"/>
              </w:tabs>
              <w:ind w:firstLine="34"/>
              <w:contextualSpacing/>
            </w:pPr>
            <w:r w:rsidRPr="004951C0">
              <w:t>3</w:t>
            </w: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t>Апрель, апрель. 3</w:t>
            </w:r>
            <w:r w:rsidRPr="004951C0">
              <w:rPr>
                <w:bCs/>
              </w:rPr>
              <w:t>венит капель!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</w:pPr>
            <w:r w:rsidRPr="004951C0">
              <w:t>4</w:t>
            </w:r>
          </w:p>
        </w:tc>
      </w:tr>
      <w:tr w:rsidR="00EB2B6D" w:rsidRPr="004951C0" w:rsidTr="00AB7B4B">
        <w:trPr>
          <w:trHeight w:val="350"/>
        </w:trPr>
        <w:tc>
          <w:tcPr>
            <w:tcW w:w="709" w:type="dxa"/>
          </w:tcPr>
          <w:p w:rsidR="00EB2B6D" w:rsidRPr="004951C0" w:rsidRDefault="00EB2B6D" w:rsidP="00AB7B4B">
            <w:pPr>
              <w:tabs>
                <w:tab w:val="left" w:pos="318"/>
              </w:tabs>
              <w:ind w:firstLine="34"/>
              <w:contextualSpacing/>
            </w:pPr>
            <w:r w:rsidRPr="004951C0">
              <w:t>4</w:t>
            </w: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t xml:space="preserve">И в шутку и </w:t>
            </w:r>
            <w:r w:rsidRPr="004951C0">
              <w:rPr>
                <w:bCs/>
              </w:rPr>
              <w:t>всерьёз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</w:pPr>
            <w:r w:rsidRPr="004951C0">
              <w:t>6</w:t>
            </w:r>
          </w:p>
        </w:tc>
      </w:tr>
      <w:tr w:rsidR="00EB2B6D" w:rsidRPr="004951C0" w:rsidTr="00AB7B4B">
        <w:trPr>
          <w:trHeight w:val="334"/>
        </w:trPr>
        <w:tc>
          <w:tcPr>
            <w:tcW w:w="709" w:type="dxa"/>
          </w:tcPr>
          <w:p w:rsidR="00EB2B6D" w:rsidRPr="004951C0" w:rsidRDefault="00EB2B6D" w:rsidP="00AB7B4B">
            <w:pPr>
              <w:ind w:firstLine="34"/>
              <w:contextualSpacing/>
            </w:pPr>
            <w:r w:rsidRPr="004951C0">
              <w:t>5</w:t>
            </w: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t>Я и мои д</w:t>
            </w:r>
            <w:r w:rsidRPr="004951C0">
              <w:rPr>
                <w:bCs/>
              </w:rPr>
              <w:t>рузья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</w:pPr>
            <w:r w:rsidRPr="004951C0">
              <w:t>5</w:t>
            </w:r>
          </w:p>
        </w:tc>
      </w:tr>
      <w:tr w:rsidR="00EB2B6D" w:rsidRPr="004951C0" w:rsidTr="00AB7B4B">
        <w:trPr>
          <w:trHeight w:val="334"/>
        </w:trPr>
        <w:tc>
          <w:tcPr>
            <w:tcW w:w="709" w:type="dxa"/>
          </w:tcPr>
          <w:p w:rsidR="00EB2B6D" w:rsidRPr="004951C0" w:rsidRDefault="00EB2B6D" w:rsidP="00AB7B4B">
            <w:pPr>
              <w:ind w:firstLine="34"/>
              <w:contextualSpacing/>
            </w:pPr>
            <w:r w:rsidRPr="004951C0">
              <w:t>6</w:t>
            </w: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</w:pPr>
            <w:r w:rsidRPr="004951C0">
              <w:t>О братьях наши</w:t>
            </w:r>
            <w:r w:rsidRPr="004951C0">
              <w:rPr>
                <w:bCs/>
              </w:rPr>
              <w:t>х меньших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</w:pPr>
          </w:p>
        </w:tc>
      </w:tr>
      <w:tr w:rsidR="00EB2B6D" w:rsidRPr="004951C0" w:rsidTr="00AB7B4B">
        <w:trPr>
          <w:trHeight w:val="350"/>
        </w:trPr>
        <w:tc>
          <w:tcPr>
            <w:tcW w:w="709" w:type="dxa"/>
          </w:tcPr>
          <w:p w:rsidR="00EB2B6D" w:rsidRPr="004951C0" w:rsidRDefault="00EB2B6D" w:rsidP="00AB7B4B">
            <w:pPr>
              <w:ind w:firstLine="176"/>
              <w:contextualSpacing/>
              <w:rPr>
                <w:b/>
              </w:rPr>
            </w:pPr>
          </w:p>
        </w:tc>
        <w:tc>
          <w:tcPr>
            <w:tcW w:w="5812" w:type="dxa"/>
          </w:tcPr>
          <w:p w:rsidR="00EB2B6D" w:rsidRPr="004951C0" w:rsidRDefault="00EB2B6D" w:rsidP="00AB7B4B">
            <w:pPr>
              <w:ind w:firstLine="567"/>
              <w:contextualSpacing/>
              <w:rPr>
                <w:b/>
              </w:rPr>
            </w:pPr>
            <w:r w:rsidRPr="004951C0">
              <w:rPr>
                <w:rStyle w:val="95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EB2B6D" w:rsidRPr="004951C0" w:rsidRDefault="00EB2B6D" w:rsidP="00AB7B4B">
            <w:pPr>
              <w:ind w:firstLine="317"/>
              <w:contextualSpacing/>
              <w:rPr>
                <w:b/>
              </w:rPr>
            </w:pPr>
            <w:r w:rsidRPr="004951C0">
              <w:rPr>
                <w:b/>
              </w:rPr>
              <w:t>3</w:t>
            </w:r>
            <w:r w:rsidR="00517C40">
              <w:rPr>
                <w:b/>
              </w:rPr>
              <w:t>6</w:t>
            </w:r>
          </w:p>
        </w:tc>
      </w:tr>
    </w:tbl>
    <w:p w:rsidR="00EB2B6D" w:rsidRDefault="00EB2B6D" w:rsidP="00EB2B6D">
      <w:pPr>
        <w:contextualSpacing/>
        <w:jc w:val="center"/>
        <w:rPr>
          <w:b/>
        </w:rPr>
      </w:pPr>
    </w:p>
    <w:p w:rsidR="00EB2B6D" w:rsidRPr="00011AB6" w:rsidRDefault="00EB2B6D" w:rsidP="00EB2B6D">
      <w:pPr>
        <w:contextualSpacing/>
        <w:jc w:val="center"/>
        <w:rPr>
          <w:b/>
        </w:rPr>
      </w:pPr>
      <w:r>
        <w:rPr>
          <w:b/>
          <w:lang w:val="en-US"/>
        </w:rPr>
        <w:t>III</w:t>
      </w:r>
      <w:r w:rsidRPr="00F230F2">
        <w:rPr>
          <w:b/>
        </w:rPr>
        <w:t xml:space="preserve">. </w:t>
      </w:r>
      <w:r w:rsidRPr="00011AB6">
        <w:rPr>
          <w:b/>
        </w:rPr>
        <w:t>Календарно – тематическое планирование</w:t>
      </w:r>
    </w:p>
    <w:p w:rsidR="00EB2B6D" w:rsidRPr="00011AB6" w:rsidRDefault="00EB2B6D" w:rsidP="00EB2B6D">
      <w:pPr>
        <w:ind w:firstLine="567"/>
        <w:contextualSpacing/>
        <w:jc w:val="center"/>
        <w:rPr>
          <w:b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62"/>
        <w:gridCol w:w="992"/>
        <w:gridCol w:w="992"/>
      </w:tblGrid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ind w:firstLine="142"/>
              <w:contextualSpacing/>
              <w:jc w:val="center"/>
            </w:pPr>
            <w:r w:rsidRPr="00011AB6">
              <w:t xml:space="preserve">№ </w:t>
            </w:r>
            <w:proofErr w:type="gramStart"/>
            <w:r w:rsidRPr="00011AB6">
              <w:t>п</w:t>
            </w:r>
            <w:proofErr w:type="gramEnd"/>
            <w:r w:rsidRPr="00011AB6">
              <w:t>/п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ind w:firstLine="142"/>
              <w:contextualSpacing/>
              <w:jc w:val="center"/>
            </w:pPr>
            <w:r w:rsidRPr="00011AB6">
              <w:t>Тема урока и разделы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Кол-во часов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0ED7" w:rsidRPr="00011AB6" w:rsidRDefault="009D0ED7" w:rsidP="00AB7B4B">
            <w:pPr>
              <w:contextualSpacing/>
            </w:pPr>
          </w:p>
        </w:tc>
      </w:tr>
      <w:tr w:rsidR="00BA67B8" w:rsidRPr="00011AB6" w:rsidTr="00AB7B4B">
        <w:tc>
          <w:tcPr>
            <w:tcW w:w="9463" w:type="dxa"/>
            <w:gridSpan w:val="4"/>
            <w:tcBorders>
              <w:right w:val="single" w:sz="4" w:space="0" w:color="auto"/>
            </w:tcBorders>
          </w:tcPr>
          <w:p w:rsidR="00BA67B8" w:rsidRPr="00BA67B8" w:rsidRDefault="00BA67B8" w:rsidP="00BA67B8">
            <w:pPr>
              <w:contextualSpacing/>
              <w:jc w:val="center"/>
              <w:rPr>
                <w:b/>
              </w:rPr>
            </w:pPr>
            <w:r w:rsidRPr="00BA67B8">
              <w:rPr>
                <w:b/>
              </w:rPr>
              <w:t>Добукварный период</w:t>
            </w:r>
            <w:r>
              <w:rPr>
                <w:b/>
              </w:rPr>
              <w:t xml:space="preserve">  (8 ч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Речь письменная и устная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D0ED7" w:rsidRPr="00011AB6" w:rsidRDefault="009D0ED7" w:rsidP="00AB7B4B">
            <w:pPr>
              <w:contextualSpacing/>
            </w:pPr>
            <w:r w:rsidRPr="00011AB6">
              <w:t>02.09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Предложение и слово          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03.09</w:t>
            </w:r>
          </w:p>
        </w:tc>
      </w:tr>
      <w:tr w:rsidR="009D0ED7" w:rsidRPr="00011AB6" w:rsidTr="009D0ED7">
        <w:trPr>
          <w:trHeight w:val="307"/>
        </w:trPr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Слово и слог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contextualSpacing/>
              <w:jc w:val="both"/>
            </w:pPr>
            <w:r>
              <w:t>05</w:t>
            </w:r>
            <w:r w:rsidR="009D0ED7" w:rsidRPr="00011AB6">
              <w:t>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Слог, ударение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06.09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Звуки в окружающем мире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09.09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Звуки речи: гласные и согласные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10.09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Гласные и согласные звуки. Слияние согласного с гласным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12</w:t>
            </w:r>
            <w:r w:rsidR="009D0ED7" w:rsidRPr="00011AB6">
              <w:t>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keepNext/>
              <w:contextualSpacing/>
              <w:outlineLvl w:val="0"/>
              <w:rPr>
                <w:rFonts w:ascii="Times New Roman" w:hAnsi="Times New Roman" w:cs="Times New Roman"/>
                <w:bCs/>
              </w:rPr>
            </w:pPr>
            <w:r w:rsidRPr="00011AB6">
              <w:rPr>
                <w:rFonts w:ascii="Times New Roman" w:hAnsi="Times New Roman" w:cs="Times New Roman"/>
                <w:bCs/>
              </w:rPr>
              <w:t>Повторение и обобщение пройденного материала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13.09</w:t>
            </w:r>
          </w:p>
        </w:tc>
      </w:tr>
      <w:tr w:rsidR="00BA67B8" w:rsidRPr="00011AB6" w:rsidTr="00AB7B4B">
        <w:tc>
          <w:tcPr>
            <w:tcW w:w="9463" w:type="dxa"/>
            <w:gridSpan w:val="4"/>
          </w:tcPr>
          <w:p w:rsidR="00BA67B8" w:rsidRPr="00BA67B8" w:rsidRDefault="00BA67B8" w:rsidP="00BA67B8">
            <w:pPr>
              <w:ind w:firstLine="34"/>
              <w:contextualSpacing/>
              <w:jc w:val="center"/>
              <w:rPr>
                <w:b/>
              </w:rPr>
            </w:pPr>
            <w:r w:rsidRPr="00BA67B8">
              <w:rPr>
                <w:b/>
              </w:rPr>
              <w:t>Букварный период (68ч)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Гласный звук [а],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а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16.09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10.</w:t>
            </w:r>
          </w:p>
        </w:tc>
        <w:tc>
          <w:tcPr>
            <w:tcW w:w="6662" w:type="dxa"/>
          </w:tcPr>
          <w:p w:rsidR="009D0ED7" w:rsidRPr="001B43F0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Звук [а</w:t>
            </w:r>
            <w:r w:rsidRPr="00011AB6">
              <w:rPr>
                <w:rFonts w:ascii="Times New Roman" w:hAnsi="Times New Roman" w:cs="Times New Roman"/>
              </w:rPr>
              <w:t>], буквы</w:t>
            </w:r>
            <w:r w:rsidRPr="001B43F0">
              <w:rPr>
                <w:rFonts w:ascii="Times New Roman" w:hAnsi="Times New Roman" w:cs="Times New Roman"/>
                <w:i/>
              </w:rPr>
              <w:t>А,</w:t>
            </w:r>
            <w:r>
              <w:rPr>
                <w:rFonts w:ascii="Times New Roman" w:hAnsi="Times New Roman" w:cs="Times New Roman"/>
                <w:i/>
              </w:rPr>
              <w:t xml:space="preserve"> а. </w:t>
            </w:r>
            <w:r w:rsidRPr="001B43F0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17.09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Звук [о],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 w:rsidRPr="00011AB6">
              <w:rPr>
                <w:rFonts w:ascii="Times New Roman" w:hAnsi="Times New Roman" w:cs="Times New Roman"/>
              </w:rPr>
              <w:t>,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 о.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19</w:t>
            </w:r>
            <w:r w:rsidR="009D0ED7" w:rsidRPr="00011AB6">
              <w:t>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Звук [и],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И</w:t>
            </w:r>
            <w:r w:rsidRPr="00011AB6">
              <w:rPr>
                <w:rFonts w:ascii="Times New Roman" w:hAnsi="Times New Roman" w:cs="Times New Roman"/>
              </w:rPr>
              <w:t>,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 и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20.09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Гласная буква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ы</w:t>
            </w:r>
            <w:r w:rsidRPr="00011AB6">
              <w:rPr>
                <w:rFonts w:ascii="Times New Roman" w:hAnsi="Times New Roman" w:cs="Times New Roman"/>
              </w:rPr>
              <w:t xml:space="preserve">, звук [ы]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23.09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eastAsia="Times New Roman" w:hAnsi="Times New Roman" w:cs="Times New Roman"/>
                <w:lang w:eastAsia="ru-RU"/>
              </w:rPr>
              <w:t>Повторение и обобщение изученных звуков и букв.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24.09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Звук [у],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У</w:t>
            </w:r>
            <w:r w:rsidRPr="00011AB6">
              <w:rPr>
                <w:rFonts w:ascii="Times New Roman" w:hAnsi="Times New Roman" w:cs="Times New Roman"/>
              </w:rPr>
              <w:t>,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 у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26</w:t>
            </w:r>
            <w:r w:rsidR="009D0ED7" w:rsidRPr="00011AB6">
              <w:t>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lastRenderedPageBreak/>
              <w:t>16.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Звук [у],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У</w:t>
            </w:r>
            <w:r w:rsidRPr="00011AB6">
              <w:rPr>
                <w:rFonts w:ascii="Times New Roman" w:hAnsi="Times New Roman" w:cs="Times New Roman"/>
              </w:rPr>
              <w:t>,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 у. </w:t>
            </w:r>
            <w:r w:rsidRPr="00011AB6">
              <w:rPr>
                <w:rFonts w:ascii="Times New Roman" w:hAnsi="Times New Roman" w:cs="Times New Roman"/>
                <w:bCs/>
                <w:iCs/>
              </w:rPr>
              <w:t>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27.09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011AB6">
              <w:rPr>
                <w:rFonts w:ascii="Times New Roman" w:hAnsi="Times New Roman" w:cs="Times New Roman"/>
              </w:rPr>
              <w:t>,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30</w:t>
            </w:r>
            <w:r>
              <w:t>.09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Звуки [н], [н’],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н</w:t>
            </w:r>
            <w:proofErr w:type="gramStart"/>
            <w:r w:rsidRPr="00011A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1AB6">
              <w:rPr>
                <w:rFonts w:ascii="Times New Roman" w:hAnsi="Times New Roman" w:cs="Times New Roman"/>
                <w:bCs/>
                <w:iCs/>
              </w:rPr>
              <w:t xml:space="preserve"> 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01.10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Звуки [с], [c’],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proofErr w:type="gramEnd"/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03</w:t>
            </w:r>
            <w:r w:rsidR="009D0ED7" w:rsidRPr="00011AB6">
              <w:t>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Звуки [с], [c’],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r w:rsidRPr="00011AB6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proofErr w:type="gramStart"/>
            <w:r w:rsidRPr="00011A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1AB6">
              <w:rPr>
                <w:rFonts w:ascii="Times New Roman" w:hAnsi="Times New Roman" w:cs="Times New Roman"/>
                <w:bCs/>
                <w:iCs/>
              </w:rPr>
              <w:t>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04.10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011AB6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к</w:t>
            </w:r>
            <w:proofErr w:type="gramEnd"/>
            <w:r w:rsidRPr="00011AB6">
              <w:rPr>
                <w:rFonts w:ascii="Times New Roman" w:hAnsi="Times New Roman" w:cs="Times New Roman"/>
              </w:rPr>
              <w:t>], [к’],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07.10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011AB6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к</w:t>
            </w:r>
            <w:proofErr w:type="gramEnd"/>
            <w:r w:rsidRPr="00011AB6">
              <w:rPr>
                <w:rFonts w:ascii="Times New Roman" w:hAnsi="Times New Roman" w:cs="Times New Roman"/>
              </w:rPr>
              <w:t>], [к’],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З</w:t>
            </w:r>
            <w:r w:rsidRPr="000E438A">
              <w:rPr>
                <w:rFonts w:ascii="Times New Roman" w:hAnsi="Times New Roman" w:cs="Times New Roman"/>
              </w:rPr>
              <w:t>акрепление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08.10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011AB6">
              <w:rPr>
                <w:rFonts w:ascii="Times New Roman" w:hAnsi="Times New Roman" w:cs="Times New Roman"/>
              </w:rPr>
              <w:t xml:space="preserve"> Звуки [т], [т’],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10</w:t>
            </w:r>
            <w:r w:rsidR="009D0ED7" w:rsidRPr="00011AB6">
              <w:t>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  <w:bCs/>
                <w:iCs/>
              </w:rPr>
              <w:t>Закрепление.</w:t>
            </w:r>
            <w:r w:rsidRPr="00011AB6">
              <w:rPr>
                <w:rFonts w:ascii="Times New Roman" w:hAnsi="Times New Roman" w:cs="Times New Roman"/>
              </w:rPr>
              <w:t xml:space="preserve"> Звуки [т], [т’],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11.10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</w:rPr>
            </w:pPr>
            <w:r w:rsidRPr="00011AB6">
              <w:rPr>
                <w:rFonts w:ascii="Times New Roman" w:hAnsi="Times New Roman" w:cs="Times New Roman"/>
              </w:rPr>
              <w:t>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л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], [л’],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14.10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Повторение и закрепление изученного материала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15.10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р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], [р’],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17</w:t>
            </w:r>
            <w:r w:rsidR="009D0ED7" w:rsidRPr="00011AB6">
              <w:t>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р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], [р’],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р</w:t>
            </w:r>
            <w:r w:rsidRPr="00011AB6">
              <w:rPr>
                <w:rFonts w:ascii="Times New Roman" w:hAnsi="Times New Roman" w:cs="Times New Roman"/>
              </w:rPr>
              <w:t xml:space="preserve"> .</w:t>
            </w:r>
            <w:r w:rsidRPr="00011AB6">
              <w:rPr>
                <w:rFonts w:ascii="Times New Roman" w:hAnsi="Times New Roman" w:cs="Times New Roman"/>
                <w:bCs/>
                <w:iCs/>
              </w:rPr>
              <w:t xml:space="preserve"> 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18.10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в</w:t>
            </w:r>
            <w:proofErr w:type="gramEnd"/>
            <w:r w:rsidRPr="00011AB6">
              <w:rPr>
                <w:rFonts w:ascii="Times New Roman" w:hAnsi="Times New Roman" w:cs="Times New Roman"/>
              </w:rPr>
              <w:t>], [в’],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в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21.10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Согласные звуки [в], [в’],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proofErr w:type="gramStart"/>
            <w:r w:rsidRPr="00011A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 Повторение.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22.10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в</w:t>
            </w:r>
            <w:proofErr w:type="gramEnd"/>
            <w:r w:rsidRPr="00011AB6">
              <w:rPr>
                <w:rFonts w:ascii="Times New Roman" w:hAnsi="Times New Roman" w:cs="Times New Roman"/>
              </w:rPr>
              <w:t>], [в’],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r w:rsidRPr="00011AB6">
              <w:rPr>
                <w:rFonts w:ascii="Times New Roman" w:hAnsi="Times New Roman" w:cs="Times New Roman"/>
                <w:bCs/>
                <w:iCs/>
              </w:rPr>
              <w:t>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24</w:t>
            </w:r>
            <w:r w:rsidR="009D0ED7" w:rsidRPr="00011AB6">
              <w:t>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Гласные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 w:rsidRPr="00011AB6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011AB6">
              <w:rPr>
                <w:rFonts w:ascii="Times New Roman" w:hAnsi="Times New Roman" w:cs="Times New Roman"/>
              </w:rPr>
              <w:t>й’э</w:t>
            </w:r>
            <w:proofErr w:type="spellEnd"/>
            <w:r w:rsidRPr="00011AB6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25.10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п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], [п’],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п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05.11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п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], [п’],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r w:rsidRPr="00011AB6">
              <w:rPr>
                <w:rFonts w:ascii="Times New Roman" w:hAnsi="Times New Roman" w:cs="Times New Roman"/>
              </w:rPr>
              <w:t xml:space="preserve"> . </w:t>
            </w:r>
            <w:r w:rsidRPr="00011AB6">
              <w:rPr>
                <w:rFonts w:ascii="Times New Roman" w:hAnsi="Times New Roman" w:cs="Times New Roman"/>
                <w:bCs/>
                <w:iCs/>
              </w:rPr>
              <w:t>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07</w:t>
            </w:r>
            <w:r w:rsidR="009D0ED7" w:rsidRPr="00011AB6">
              <w:t>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ind w:right="-30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м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], [м’],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м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08.11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Чтение слов и текстов с буквами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 М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м</w:t>
            </w:r>
            <w:r w:rsidRPr="00011AB6">
              <w:rPr>
                <w:rFonts w:ascii="Times New Roman" w:hAnsi="Times New Roman" w:cs="Times New Roman"/>
              </w:rPr>
              <w:t xml:space="preserve">. Сопоставление слогов  и слов с буквами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r w:rsidRPr="00011AB6">
              <w:rPr>
                <w:rFonts w:ascii="Times New Roman" w:hAnsi="Times New Roman" w:cs="Times New Roman"/>
              </w:rPr>
              <w:t xml:space="preserve"> и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М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11.11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Согласные звуки [з], [з’], буквы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12.11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Чтение слов, текстов с буквами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  <w:r w:rsidRPr="00011AB6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 и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з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14</w:t>
            </w:r>
            <w:r w:rsidR="009D0ED7" w:rsidRPr="00011AB6">
              <w:t>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39.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б], [б</w:t>
            </w:r>
            <w:proofErr w:type="gramEnd"/>
            <w:r w:rsidRPr="00011AB6">
              <w:rPr>
                <w:rFonts w:ascii="Times New Roman" w:hAnsi="Times New Roman" w:cs="Times New Roman"/>
              </w:rPr>
              <w:t>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Б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б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15.11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б</w:t>
            </w:r>
            <w:r w:rsidRPr="00011AB6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б</w:t>
            </w:r>
            <w:r w:rsidRPr="00011AB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п</w:t>
            </w:r>
            <w:proofErr w:type="gramEnd"/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18.11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[д], [д’],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19.11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Парные согласные [д], [д’]; [т], [т’],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д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Т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т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21</w:t>
            </w:r>
            <w:r w:rsidR="009D0ED7" w:rsidRPr="00011AB6">
              <w:t>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011AB6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011AB6">
              <w:rPr>
                <w:rFonts w:ascii="Times New Roman" w:hAnsi="Times New Roman" w:cs="Times New Roman"/>
              </w:rPr>
              <w:t>й’а</w:t>
            </w:r>
            <w:proofErr w:type="spellEnd"/>
            <w:r w:rsidRPr="00011AB6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22.11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Буква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Я</w:t>
            </w:r>
            <w:r w:rsidRPr="00011AB6">
              <w:rPr>
                <w:rFonts w:ascii="Times New Roman" w:hAnsi="Times New Roman" w:cs="Times New Roman"/>
              </w:rPr>
              <w:t xml:space="preserve"> – показатель мягкости согласного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25.11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Согласные звуки [</w:t>
            </w:r>
            <w:proofErr w:type="gramStart"/>
            <w:r w:rsidRPr="00011AB6">
              <w:rPr>
                <w:rFonts w:ascii="Times New Roman" w:hAnsi="Times New Roman" w:cs="Times New Roman"/>
              </w:rPr>
              <w:t>г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], [г’],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26.11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  <w:r w:rsidRPr="00011AB6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к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 и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г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28</w:t>
            </w:r>
            <w:r w:rsidR="009D0ED7" w:rsidRPr="00011AB6">
              <w:t>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 w:rsidRPr="00011AB6">
              <w:rPr>
                <w:rFonts w:ascii="Times New Roman" w:hAnsi="Times New Roman" w:cs="Times New Roman"/>
              </w:rPr>
              <w:t>ч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ч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29.11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Согласный звук [</w:t>
            </w:r>
            <w:proofErr w:type="gramStart"/>
            <w:r w:rsidRPr="00011AB6">
              <w:rPr>
                <w:rFonts w:ascii="Times New Roman" w:hAnsi="Times New Roman" w:cs="Times New Roman"/>
              </w:rPr>
              <w:t>ч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ч. </w:t>
            </w:r>
            <w:r w:rsidRPr="00011AB6">
              <w:rPr>
                <w:rFonts w:ascii="Times New Roman" w:hAnsi="Times New Roman" w:cs="Times New Roman"/>
                <w:bCs/>
                <w:iCs/>
              </w:rPr>
              <w:t>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02.12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49.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Буква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011AB6">
              <w:rPr>
                <w:rFonts w:ascii="Times New Roman" w:hAnsi="Times New Roman" w:cs="Times New Roman"/>
              </w:rPr>
              <w:t xml:space="preserve"> – показатель мягкости предшествующих согласных звуков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03.12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Буква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011AB6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05</w:t>
            </w:r>
            <w:r w:rsidR="009D0ED7" w:rsidRPr="00011AB6">
              <w:t>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Буква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ь</w:t>
            </w:r>
            <w:r w:rsidRPr="00011AB6">
              <w:rPr>
                <w:rFonts w:ascii="Times New Roman" w:hAnsi="Times New Roman" w:cs="Times New Roman"/>
              </w:rPr>
              <w:t xml:space="preserve"> в конце и в середине слова для обозначения мягкости согласного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06.12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Мягкий знак – показатель мягкости согласных звуков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09.12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Твердый согласный звук [ш], буквы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011AB6">
              <w:rPr>
                <w:rFonts w:ascii="Times New Roman" w:hAnsi="Times New Roman" w:cs="Times New Roman"/>
              </w:rPr>
              <w:t xml:space="preserve">. Сочетание </w:t>
            </w:r>
            <w:r w:rsidRPr="00011AB6">
              <w:rPr>
                <w:rFonts w:ascii="Times New Roman" w:hAnsi="Times New Roman" w:cs="Times New Roman"/>
                <w:i/>
                <w:iCs/>
              </w:rPr>
              <w:t xml:space="preserve">ши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10.12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Твердый согласный звук [ш], буквы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ш</w:t>
            </w:r>
            <w:r w:rsidRPr="00011AB6">
              <w:rPr>
                <w:rFonts w:ascii="Times New Roman" w:hAnsi="Times New Roman" w:cs="Times New Roman"/>
              </w:rPr>
              <w:t xml:space="preserve">. Сочетание </w:t>
            </w:r>
            <w:r w:rsidRPr="00011AB6">
              <w:rPr>
                <w:rFonts w:ascii="Times New Roman" w:hAnsi="Times New Roman" w:cs="Times New Roman"/>
                <w:i/>
                <w:iCs/>
              </w:rPr>
              <w:t>ши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12</w:t>
            </w:r>
            <w:r w:rsidR="009D0ED7" w:rsidRPr="00011AB6">
              <w:t>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Твердый согласный </w:t>
            </w:r>
            <w:proofErr w:type="gramStart"/>
            <w:r w:rsidRPr="00011AB6">
              <w:rPr>
                <w:rFonts w:ascii="Times New Roman" w:hAnsi="Times New Roman" w:cs="Times New Roman"/>
              </w:rPr>
              <w:t>звук [ж</w:t>
            </w:r>
            <w:proofErr w:type="gramEnd"/>
            <w:r w:rsidRPr="00011AB6">
              <w:rPr>
                <w:rFonts w:ascii="Times New Roman" w:hAnsi="Times New Roman" w:cs="Times New Roman"/>
              </w:rPr>
              <w:t>], 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ж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13.12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Твердый согласный звук [ж],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ж</w:t>
            </w:r>
            <w:proofErr w:type="gramStart"/>
            <w:r w:rsidRPr="00011AB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11AB6">
              <w:rPr>
                <w:rFonts w:ascii="Times New Roman" w:hAnsi="Times New Roman" w:cs="Times New Roman"/>
                <w:bCs/>
                <w:iCs/>
              </w:rPr>
              <w:t xml:space="preserve"> 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16.12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Буквы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>, обозначающие два звука [</w:t>
            </w:r>
            <w:proofErr w:type="spellStart"/>
            <w:r w:rsidRPr="00011AB6">
              <w:rPr>
                <w:rFonts w:ascii="Times New Roman" w:hAnsi="Times New Roman" w:cs="Times New Roman"/>
              </w:rPr>
              <w:t>й’о</w:t>
            </w:r>
            <w:proofErr w:type="spellEnd"/>
            <w:r w:rsidRPr="00011AB6">
              <w:rPr>
                <w:rFonts w:ascii="Times New Roman" w:hAnsi="Times New Roman" w:cs="Times New Roman"/>
              </w:rPr>
              <w:t>]. Изучение нового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17.12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Буква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 xml:space="preserve"> – показатель мягкости.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19</w:t>
            </w:r>
            <w:r w:rsidR="009D0ED7" w:rsidRPr="00011AB6">
              <w:t>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59.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Повторение. Буква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 xml:space="preserve"> – показатель мягкости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20.12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Закрепление. Буква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ё</w:t>
            </w:r>
            <w:r w:rsidRPr="00011AB6">
              <w:rPr>
                <w:rFonts w:ascii="Times New Roman" w:hAnsi="Times New Roman" w:cs="Times New Roman"/>
              </w:rPr>
              <w:t xml:space="preserve"> – показатель мягкости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23.12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lastRenderedPageBreak/>
              <w:t>61.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Мягкий согласный зву</w:t>
            </w:r>
            <w:proofErr w:type="gramStart"/>
            <w:r w:rsidRPr="00011AB6">
              <w:rPr>
                <w:rFonts w:ascii="Times New Roman" w:hAnsi="Times New Roman" w:cs="Times New Roman"/>
              </w:rPr>
              <w:t>к[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й’].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Й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й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24.12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х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44386" w:rsidP="00AB7B4B">
            <w:pPr>
              <w:ind w:firstLine="34"/>
              <w:contextualSpacing/>
              <w:jc w:val="both"/>
            </w:pPr>
            <w:r>
              <w:t>26</w:t>
            </w:r>
            <w:r w:rsidR="009D0ED7" w:rsidRPr="00011AB6">
              <w:t>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Согласные звуки [х], [х’],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 .</w:t>
            </w:r>
            <w:proofErr w:type="gramEnd"/>
            <w:r w:rsidRPr="00011AB6">
              <w:rPr>
                <w:rFonts w:ascii="Times New Roman" w:hAnsi="Times New Roman" w:cs="Times New Roman"/>
                <w:bCs/>
                <w:iCs/>
              </w:rPr>
              <w:t>Закрепление.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  <w:jc w:val="both"/>
            </w:pPr>
            <w:r w:rsidRPr="00011AB6">
              <w:t>27.12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Чтение слов с буквой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х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30.12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Буквы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011AB6">
              <w:rPr>
                <w:rFonts w:ascii="Times New Roman" w:hAnsi="Times New Roman" w:cs="Times New Roman"/>
              </w:rPr>
              <w:t>, обозначающие звуки [</w:t>
            </w:r>
            <w:proofErr w:type="spellStart"/>
            <w:r w:rsidRPr="00011AB6">
              <w:rPr>
                <w:rFonts w:ascii="Times New Roman" w:hAnsi="Times New Roman" w:cs="Times New Roman"/>
              </w:rPr>
              <w:t>й’у</w:t>
            </w:r>
            <w:proofErr w:type="spellEnd"/>
            <w:r w:rsidRPr="00011AB6">
              <w:rPr>
                <w:rFonts w:ascii="Times New Roman" w:hAnsi="Times New Roman" w:cs="Times New Roman"/>
              </w:rPr>
              <w:t xml:space="preserve">]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13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Обозначение буквой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ю</w:t>
            </w:r>
            <w:r w:rsidRPr="00011AB6">
              <w:rPr>
                <w:rFonts w:ascii="Times New Roman" w:hAnsi="Times New Roman" w:cs="Times New Roman"/>
              </w:rPr>
              <w:t xml:space="preserve"> гласного звука [у] после мягких согласных  в слиянии.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  <w:jc w:val="both"/>
            </w:pPr>
            <w:r>
              <w:t>1</w:t>
            </w:r>
            <w:r w:rsidR="006F729F">
              <w:t>4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Твердый согласный звук [ц], буквы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 xml:space="preserve">ц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16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Чтение слов с буквами 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ц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17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69.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Гласный звук [э]. Буквы </w:t>
            </w:r>
            <w:proofErr w:type="spell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proofErr w:type="gramStart"/>
            <w:r w:rsidRPr="00011AB6">
              <w:rPr>
                <w:rFonts w:ascii="Times New Roman" w:hAnsi="Times New Roman" w:cs="Times New Roman"/>
              </w:rPr>
              <w:t>,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proofErr w:type="spellEnd"/>
            <w:proofErr w:type="gramEnd"/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20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>Чтение слов с буквами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э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  <w:jc w:val="both"/>
            </w:pPr>
            <w:r>
              <w:t>2</w:t>
            </w:r>
            <w:r w:rsidR="006F729F">
              <w:t>1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Мягкий согласный звук [щ’], буквы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r w:rsidRPr="00011AB6">
              <w:rPr>
                <w:rFonts w:ascii="Times New Roman" w:hAnsi="Times New Roman" w:cs="Times New Roman"/>
              </w:rPr>
              <w:t xml:space="preserve">. Сочетания </w:t>
            </w:r>
            <w:proofErr w:type="spellStart"/>
            <w:r w:rsidRPr="00011AB6">
              <w:rPr>
                <w:rFonts w:ascii="Times New Roman" w:hAnsi="Times New Roman" w:cs="Times New Roman"/>
                <w:i/>
                <w:iCs/>
              </w:rPr>
              <w:t>ща,щу</w:t>
            </w:r>
            <w:proofErr w:type="spellEnd"/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  <w:jc w:val="both"/>
            </w:pPr>
            <w:r>
              <w:t>2</w:t>
            </w:r>
            <w:r w:rsidR="006F729F">
              <w:t>3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Чтение предложений и текстов с буквами </w:t>
            </w:r>
            <w:proofErr w:type="gramStart"/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щ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24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Согласные звуки [ф], [ф’], буквы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27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Чтение слов, предложений буквами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011AB6">
              <w:rPr>
                <w:rFonts w:ascii="Times New Roman" w:hAnsi="Times New Roman" w:cs="Times New Roman"/>
              </w:rPr>
              <w:t xml:space="preserve">,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  <w:r w:rsidRPr="00011AB6">
              <w:rPr>
                <w:rFonts w:ascii="Times New Roman" w:hAnsi="Times New Roman" w:cs="Times New Roman"/>
              </w:rPr>
              <w:t xml:space="preserve">. Сопоставление слов </w:t>
            </w:r>
            <w:proofErr w:type="gramStart"/>
            <w:r w:rsidRPr="00011AB6">
              <w:rPr>
                <w:rFonts w:ascii="Times New Roman" w:hAnsi="Times New Roman" w:cs="Times New Roman"/>
              </w:rPr>
              <w:t>с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в</w:t>
            </w:r>
            <w:proofErr w:type="gramEnd"/>
            <w:r w:rsidRPr="00011AB6">
              <w:rPr>
                <w:rFonts w:ascii="Times New Roman" w:hAnsi="Times New Roman" w:cs="Times New Roman"/>
              </w:rPr>
              <w:t xml:space="preserve"> и </w:t>
            </w:r>
            <w:r w:rsidRPr="00011AB6">
              <w:rPr>
                <w:rFonts w:ascii="Times New Roman" w:hAnsi="Times New Roman" w:cs="Times New Roman"/>
                <w:bCs/>
                <w:i/>
                <w:iCs/>
              </w:rPr>
              <w:t>ф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28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Мягкий и твердый разделительные знаки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contextualSpacing/>
              <w:jc w:val="both"/>
            </w:pPr>
            <w:r>
              <w:t>30</w:t>
            </w:r>
            <w:r w:rsidR="009D0ED7" w:rsidRPr="00011AB6">
              <w:t>.01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Русский алфавит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contextualSpacing/>
              <w:jc w:val="both"/>
            </w:pPr>
            <w:r>
              <w:t>3</w:t>
            </w:r>
            <w:r w:rsidR="001A6D4E">
              <w:t>1</w:t>
            </w:r>
            <w:r w:rsidR="009D0ED7" w:rsidRPr="00011AB6">
              <w:t>.0</w:t>
            </w:r>
            <w:r>
              <w:t>1</w:t>
            </w:r>
          </w:p>
        </w:tc>
      </w:tr>
      <w:tr w:rsidR="00E20748" w:rsidRPr="00011AB6" w:rsidTr="00AB7B4B">
        <w:tc>
          <w:tcPr>
            <w:tcW w:w="9463" w:type="dxa"/>
            <w:gridSpan w:val="4"/>
          </w:tcPr>
          <w:p w:rsidR="00E20748" w:rsidRPr="00E20748" w:rsidRDefault="00E20748" w:rsidP="00E20748">
            <w:pPr>
              <w:contextualSpacing/>
              <w:jc w:val="center"/>
              <w:rPr>
                <w:b/>
              </w:rPr>
            </w:pPr>
            <w:r w:rsidRPr="00E20748">
              <w:rPr>
                <w:b/>
              </w:rPr>
              <w:t>Послебукварный период (12 ч)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К. Д. Ушинский. Наше Отечество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contextualSpacing/>
              <w:jc w:val="both"/>
            </w:pPr>
            <w:r>
              <w:t>1</w:t>
            </w:r>
            <w:r w:rsidR="006F729F">
              <w:t>0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В. Крупин. Первоучители словенские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</w:p>
        </w:tc>
        <w:tc>
          <w:tcPr>
            <w:tcW w:w="992" w:type="dxa"/>
          </w:tcPr>
          <w:p w:rsidR="009D0ED7" w:rsidRPr="00011AB6" w:rsidRDefault="001A6D4E" w:rsidP="00AB7B4B">
            <w:pPr>
              <w:contextualSpacing/>
              <w:jc w:val="both"/>
            </w:pPr>
            <w:r>
              <w:t>1</w:t>
            </w:r>
            <w:r w:rsidR="006F729F">
              <w:t>1</w:t>
            </w:r>
            <w:r>
              <w:t>.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79.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В. Крупин. Первый букварь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contextualSpacing/>
              <w:jc w:val="both"/>
            </w:pPr>
            <w:r>
              <w:t>1</w:t>
            </w:r>
            <w:r w:rsidR="006F729F">
              <w:t>3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Творчество А. С. Пушкина – сказки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contextualSpacing/>
              <w:jc w:val="both"/>
            </w:pPr>
            <w:r>
              <w:t>14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Л. Н. Толстой о детях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contextualSpacing/>
              <w:jc w:val="both"/>
            </w:pPr>
            <w:r>
              <w:t>17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К. Д. Ушинский – великий педагог и писатель. К. Д. Ушинский о детях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contextualSpacing/>
              <w:jc w:val="both"/>
            </w:pPr>
            <w:r>
              <w:t>18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Творчество К. И. Чуковского «Телефон», «Путаница»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2</w:t>
            </w:r>
            <w:r w:rsidR="006F729F">
              <w:t>0</w:t>
            </w:r>
            <w:r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В. В. Бианки. Первая охота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contextualSpacing/>
              <w:jc w:val="both"/>
            </w:pPr>
            <w:r>
              <w:t>21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Творчество С. Я. Маршака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  <w:jc w:val="both"/>
            </w:pPr>
            <w:r>
              <w:t>2</w:t>
            </w:r>
            <w:r w:rsidR="006F729F">
              <w:t>5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Творчество М. М. Пришвина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27</w:t>
            </w:r>
            <w:r w:rsidR="009D0ED7" w:rsidRPr="00011AB6">
              <w:t>.02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Творчество А. Л. Барто. Творчество С. В. Михалкова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28</w:t>
            </w:r>
            <w:r w:rsidR="009D0ED7" w:rsidRPr="00011AB6">
              <w:t>.0</w:t>
            </w:r>
            <w:r>
              <w:t>2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88.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1AB6">
              <w:rPr>
                <w:rFonts w:ascii="Times New Roman" w:hAnsi="Times New Roman" w:cs="Times New Roman"/>
              </w:rPr>
              <w:t xml:space="preserve">Б. В. Заходер. Два и три. Творчество В. Д. Берестова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  <w:jc w:val="both"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6F729F" w:rsidP="00AB7B4B">
            <w:pPr>
              <w:ind w:firstLine="34"/>
              <w:contextualSpacing/>
              <w:jc w:val="both"/>
            </w:pPr>
            <w:r>
              <w:t>02</w:t>
            </w:r>
            <w:r w:rsidR="009D0ED7" w:rsidRPr="00011AB6">
              <w:t>.03</w:t>
            </w:r>
          </w:p>
        </w:tc>
      </w:tr>
      <w:tr w:rsidR="00BA67B8" w:rsidRPr="00011AB6" w:rsidTr="00AB7B4B">
        <w:tc>
          <w:tcPr>
            <w:tcW w:w="9463" w:type="dxa"/>
            <w:gridSpan w:val="4"/>
          </w:tcPr>
          <w:p w:rsidR="00BA67B8" w:rsidRPr="00E20748" w:rsidRDefault="00E20748" w:rsidP="00E20748">
            <w:pPr>
              <w:contextualSpacing/>
              <w:jc w:val="center"/>
              <w:rPr>
                <w:b/>
              </w:rPr>
            </w:pPr>
            <w:r w:rsidRPr="00E20748">
              <w:rPr>
                <w:b/>
              </w:rPr>
              <w:t>Жили-были буквы (7 ч)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89.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Знакомство с у</w:t>
            </w:r>
            <w:r>
              <w:t xml:space="preserve">чебником «Литературное чтение». </w:t>
            </w:r>
            <w:r w:rsidRPr="00011AB6">
              <w:t xml:space="preserve">В. Данько «Загадочные буквы».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0</w:t>
            </w:r>
            <w:r w:rsidR="0085495F">
              <w:t>3</w:t>
            </w:r>
            <w:r w:rsidR="009D0ED7" w:rsidRPr="00011AB6">
              <w:t>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И. Токмакова «Аля,  Кляксич и буква «А»».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5495F" w:rsidP="00AB7B4B">
            <w:pPr>
              <w:ind w:firstLine="34"/>
              <w:contextualSpacing/>
            </w:pPr>
            <w:r>
              <w:t>05</w:t>
            </w:r>
            <w:r w:rsidR="009D0ED7" w:rsidRPr="00011AB6">
              <w:t>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91.</w:t>
            </w:r>
          </w:p>
        </w:tc>
        <w:tc>
          <w:tcPr>
            <w:tcW w:w="6662" w:type="dxa"/>
          </w:tcPr>
          <w:p w:rsidR="009D0ED7" w:rsidRPr="00011AB6" w:rsidRDefault="00E134DE" w:rsidP="00AB7B4B">
            <w:pPr>
              <w:shd w:val="clear" w:color="auto" w:fill="FFFFFF"/>
              <w:ind w:right="-23"/>
              <w:contextualSpacing/>
            </w:pPr>
            <w:r>
              <w:t>Саша Чёрный «Живая азбука».</w:t>
            </w:r>
            <w:r w:rsidR="009D0ED7" w:rsidRPr="00011AB6">
              <w:t xml:space="preserve">  Ф. Кривин «Почему «А» поётся, а «Б» нет».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85495F" w:rsidP="00AB7B4B">
            <w:pPr>
              <w:ind w:firstLine="34"/>
              <w:contextualSpacing/>
            </w:pPr>
            <w:r>
              <w:t>06</w:t>
            </w:r>
            <w:r w:rsidR="009D0ED7" w:rsidRPr="00011AB6">
              <w:t>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Г. Сапгир «Про медведя», М. Бородицкая «Разговор с пчелой»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12</w:t>
            </w:r>
            <w:r w:rsidR="009D0ED7" w:rsidRPr="00011AB6">
              <w:t>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И. Гамазкова «Кто как кричит?»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13.03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С. Маршак «Автобус номер двадцать шесть».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16.03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Обобщение по теме «Жили-были, буквы». Тест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17.03</w:t>
            </w:r>
          </w:p>
        </w:tc>
      </w:tr>
      <w:tr w:rsidR="00E20748" w:rsidRPr="00011AB6" w:rsidTr="00AB7B4B">
        <w:tc>
          <w:tcPr>
            <w:tcW w:w="9463" w:type="dxa"/>
            <w:gridSpan w:val="4"/>
          </w:tcPr>
          <w:p w:rsidR="00E20748" w:rsidRPr="00E20748" w:rsidRDefault="00E20748" w:rsidP="00E20748">
            <w:pPr>
              <w:ind w:firstLine="34"/>
              <w:contextualSpacing/>
              <w:jc w:val="center"/>
              <w:rPr>
                <w:b/>
              </w:rPr>
            </w:pPr>
            <w:r w:rsidRPr="00E20748">
              <w:rPr>
                <w:b/>
              </w:rPr>
              <w:t>Сказки, загадки, небылицы (7 ч)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Е. Чарушин «Теремок».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19</w:t>
            </w:r>
            <w:r w:rsidR="009D0ED7" w:rsidRPr="00011AB6">
              <w:t>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Русская народная сказка «Рукавичка».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20.03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Загадки, песенки.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02.04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99.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Русские народные  потешки. Стишки и песенки из книги «Рифмы Матушки Гусыни».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03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Сказки А.С. Пушкин.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06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Русская народная сказка «Петух и собака».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07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 xml:space="preserve">Обобщение по теме «Сказки, загадки, небылицы». Тест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09</w:t>
            </w:r>
            <w:r w:rsidR="009D0ED7" w:rsidRPr="00011AB6">
              <w:t>.04</w:t>
            </w:r>
          </w:p>
        </w:tc>
      </w:tr>
      <w:tr w:rsidR="00E20748" w:rsidRPr="00011AB6" w:rsidTr="00AB7B4B">
        <w:tc>
          <w:tcPr>
            <w:tcW w:w="9463" w:type="dxa"/>
            <w:gridSpan w:val="4"/>
          </w:tcPr>
          <w:p w:rsidR="00E20748" w:rsidRPr="00E20748" w:rsidRDefault="00E20748" w:rsidP="00E20748">
            <w:pPr>
              <w:ind w:firstLine="34"/>
              <w:contextualSpacing/>
              <w:jc w:val="center"/>
              <w:rPr>
                <w:b/>
              </w:rPr>
            </w:pPr>
            <w:r w:rsidRPr="00E20748">
              <w:rPr>
                <w:b/>
              </w:rPr>
              <w:t>Апрель, апрель, звенит капель (4 ч)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lastRenderedPageBreak/>
              <w:t>103.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А. Плещеев «Сельская песенка». А. Майков «Ласточка примчалась…», «Весна». Т. Белозеров «Подснежники», С. Маршак «Апрель».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10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Стихи-загадки писателей И. Токмаковой, Л. Ульяницкой,   Л. Яхнина, Е. Трутневой.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13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Стихотворения В. Берестова, Р. Сефа.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1A6D4E" w:rsidP="00AB7B4B">
            <w:pPr>
              <w:ind w:firstLine="34"/>
              <w:contextualSpacing/>
            </w:pPr>
            <w:r>
              <w:t>1</w:t>
            </w:r>
            <w:r w:rsidR="00AB7B4B">
              <w:t>4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Обобщение по теме «Апрель, апрель, звенит капель…». Тест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1</w:t>
            </w:r>
            <w:r w:rsidR="00AB7B4B">
              <w:t>6</w:t>
            </w:r>
            <w:r w:rsidRPr="00011AB6">
              <w:t>.04</w:t>
            </w:r>
          </w:p>
        </w:tc>
      </w:tr>
      <w:tr w:rsidR="00844386" w:rsidRPr="00011AB6" w:rsidTr="00AB7B4B">
        <w:tc>
          <w:tcPr>
            <w:tcW w:w="9463" w:type="dxa"/>
            <w:gridSpan w:val="4"/>
          </w:tcPr>
          <w:p w:rsidR="00844386" w:rsidRPr="00844386" w:rsidRDefault="00844386" w:rsidP="00844386">
            <w:pPr>
              <w:ind w:firstLine="34"/>
              <w:contextualSpacing/>
              <w:jc w:val="center"/>
              <w:rPr>
                <w:b/>
              </w:rPr>
            </w:pPr>
            <w:r w:rsidRPr="00844386">
              <w:rPr>
                <w:b/>
              </w:rPr>
              <w:t>И вшутку и всерьёз (6 ч)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И. Токмакова «Мы играли в хохотушки», Я. Тайц «Волк»,   Г. Кружков «РРРЫ!».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1</w:t>
            </w:r>
            <w:r w:rsidR="00AB7B4B">
              <w:t>7</w:t>
            </w:r>
            <w:r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Н. Артюхова «Саша-дразнилка».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20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109.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К. Чуковский «Федотка», О. Дриз «Привет»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21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И. Пивоварова «Кулинаки-пулинаки», О. Григорьева «Стук», И. Токмакова «Разговор Лютика и Жучка»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23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111.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К. Чуковский «Телефон», М. Пляцковский «Помощник».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24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112.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Обобщение по теме «И в шутку и всерьёз». Тест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27</w:t>
            </w:r>
            <w:r w:rsidR="009D0ED7" w:rsidRPr="00011AB6">
              <w:t>.04</w:t>
            </w:r>
          </w:p>
        </w:tc>
      </w:tr>
      <w:tr w:rsidR="00844386" w:rsidRPr="00011AB6" w:rsidTr="00AB7B4B">
        <w:tc>
          <w:tcPr>
            <w:tcW w:w="9463" w:type="dxa"/>
            <w:gridSpan w:val="4"/>
          </w:tcPr>
          <w:p w:rsidR="00844386" w:rsidRPr="00844386" w:rsidRDefault="00844386" w:rsidP="00844386">
            <w:pPr>
              <w:ind w:firstLine="34"/>
              <w:contextualSpacing/>
              <w:jc w:val="center"/>
              <w:rPr>
                <w:b/>
              </w:rPr>
            </w:pPr>
            <w:r w:rsidRPr="00844386">
              <w:rPr>
                <w:b/>
              </w:rPr>
              <w:t>Я   и мои друзья (5 ч)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Ю. Ермолаев «Лучший друг», Е. Благинина «Подарок».</w:t>
            </w:r>
          </w:p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В. Орлов «Кто первый?», С.Михалков «Бараны».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2</w:t>
            </w:r>
            <w:r w:rsidR="00AB7B4B">
              <w:t>8</w:t>
            </w:r>
            <w:r w:rsidRPr="00011AB6">
              <w:t>.04</w:t>
            </w:r>
          </w:p>
        </w:tc>
      </w:tr>
      <w:tr w:rsidR="009D0ED7" w:rsidRPr="00011AB6" w:rsidTr="009D0ED7">
        <w:trPr>
          <w:trHeight w:val="594"/>
        </w:trPr>
        <w:tc>
          <w:tcPr>
            <w:tcW w:w="817" w:type="dxa"/>
            <w:tcBorders>
              <w:bottom w:val="single" w:sz="4" w:space="0" w:color="auto"/>
            </w:tcBorders>
          </w:tcPr>
          <w:p w:rsidR="009D0ED7" w:rsidRPr="00011AB6" w:rsidRDefault="009D0ED7" w:rsidP="00AB7B4B">
            <w:pPr>
              <w:contextualSpacing/>
            </w:pPr>
            <w:r w:rsidRPr="00011AB6">
              <w:t>114.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Р. Сеф «Совет», В. Берестов «В магазине игрушек»  </w:t>
            </w:r>
          </w:p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 xml:space="preserve">   И. Пивоварова «Вежливый ослик»       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30</w:t>
            </w:r>
            <w:r w:rsidR="009D0ED7" w:rsidRPr="00011AB6">
              <w:t>.04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115.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Я. Аким «Моя родня», С. Маршак «Хороший день».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07.</w:t>
            </w:r>
            <w:r w:rsidR="009D0ED7" w:rsidRPr="00011AB6">
              <w:t>0</w:t>
            </w:r>
            <w:r>
              <w:t>5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116.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М. Пляцковский «Сердитый дог Буль», Д. Тихомиров «Мальчики и лягушки», «Находка».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4"/>
              <w:contextualSpacing/>
            </w:pPr>
            <w:r w:rsidRPr="00011AB6">
              <w:t>0</w:t>
            </w:r>
            <w:r w:rsidR="00AB7B4B">
              <w:t>8</w:t>
            </w:r>
            <w:r w:rsidRPr="00011AB6">
              <w:t>.05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117.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Обобщение по теме «Я и мои друзья». Тест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ind w:firstLine="34"/>
              <w:contextualSpacing/>
            </w:pPr>
            <w:r>
              <w:t>12</w:t>
            </w:r>
            <w:r w:rsidR="009D0ED7" w:rsidRPr="00011AB6">
              <w:t>.05</w:t>
            </w:r>
          </w:p>
        </w:tc>
      </w:tr>
      <w:tr w:rsidR="00844386" w:rsidRPr="00011AB6" w:rsidTr="00AB7B4B">
        <w:tc>
          <w:tcPr>
            <w:tcW w:w="9463" w:type="dxa"/>
            <w:gridSpan w:val="4"/>
          </w:tcPr>
          <w:p w:rsidR="00844386" w:rsidRPr="00844386" w:rsidRDefault="00844386" w:rsidP="00844386">
            <w:pPr>
              <w:ind w:firstLine="34"/>
              <w:contextualSpacing/>
              <w:jc w:val="center"/>
              <w:rPr>
                <w:b/>
              </w:rPr>
            </w:pPr>
            <w:r w:rsidRPr="00844386">
              <w:rPr>
                <w:b/>
              </w:rPr>
              <w:t>О братьях наших меньших (8 ч).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118.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С. Михалков «Трезор», Р. Сеф «Кто любит собак…»</w:t>
            </w:r>
          </w:p>
          <w:p w:rsidR="009D0ED7" w:rsidRPr="00011AB6" w:rsidRDefault="009D0ED7" w:rsidP="00AB7B4B">
            <w:pPr>
              <w:contextualSpacing/>
            </w:pPr>
            <w:r w:rsidRPr="00011AB6">
              <w:t>В. Осеева «Собака яростно лаяла»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contextualSpacing/>
            </w:pPr>
            <w:r>
              <w:t>14</w:t>
            </w:r>
            <w:r w:rsidR="009D0ED7" w:rsidRPr="00011AB6">
              <w:t>.05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119.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В. Осеева «Собака яростно лаяла»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contextualSpacing/>
            </w:pPr>
            <w:r>
              <w:t>15</w:t>
            </w:r>
            <w:r w:rsidR="009D0ED7" w:rsidRPr="00011AB6">
              <w:t>.05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120.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И.  Токмакова «Купите собаку». М. Пляцковский «Цап Царапыч», Г. Сапгир «Кошка».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contextualSpacing/>
            </w:pPr>
            <w:r w:rsidRPr="00011AB6">
              <w:t>1</w:t>
            </w:r>
            <w:r w:rsidR="00AB7B4B">
              <w:t>8</w:t>
            </w:r>
            <w:r w:rsidRPr="00011AB6">
              <w:t>.05</w:t>
            </w:r>
          </w:p>
        </w:tc>
      </w:tr>
      <w:tr w:rsidR="009D0ED7" w:rsidRPr="00011AB6" w:rsidTr="009D0ED7">
        <w:trPr>
          <w:trHeight w:val="365"/>
        </w:trPr>
        <w:tc>
          <w:tcPr>
            <w:tcW w:w="817" w:type="dxa"/>
            <w:tcBorders>
              <w:bottom w:val="single" w:sz="4" w:space="0" w:color="auto"/>
            </w:tcBorders>
          </w:tcPr>
          <w:p w:rsidR="009D0ED7" w:rsidRPr="00011AB6" w:rsidRDefault="009D0ED7" w:rsidP="00AB7B4B">
            <w:pPr>
              <w:contextualSpacing/>
            </w:pPr>
            <w:r w:rsidRPr="00011AB6">
              <w:t>121.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В. Берестов «Лягушата», В. Лунин «Никого не обижай»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0ED7" w:rsidRPr="00011AB6" w:rsidRDefault="00AB7B4B" w:rsidP="00AB7B4B">
            <w:pPr>
              <w:contextualSpacing/>
            </w:pPr>
            <w:r>
              <w:t>19</w:t>
            </w:r>
            <w:r w:rsidR="009D0ED7" w:rsidRPr="00011AB6">
              <w:t>.05</w:t>
            </w:r>
          </w:p>
        </w:tc>
      </w:tr>
      <w:tr w:rsidR="009D0ED7" w:rsidRPr="00011AB6" w:rsidTr="009D0ED7">
        <w:trPr>
          <w:trHeight w:val="366"/>
        </w:trPr>
        <w:tc>
          <w:tcPr>
            <w:tcW w:w="817" w:type="dxa"/>
            <w:tcBorders>
              <w:top w:val="single" w:sz="4" w:space="0" w:color="auto"/>
            </w:tcBorders>
          </w:tcPr>
          <w:p w:rsidR="009D0ED7" w:rsidRPr="00011AB6" w:rsidRDefault="009D0ED7" w:rsidP="00AB7B4B">
            <w:pPr>
              <w:contextualSpacing/>
            </w:pPr>
            <w:r w:rsidRPr="00011AB6">
              <w:t>122.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Д. Хармс «Храбрый еж», Н. Сладков «Лисица и Еж»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0ED7" w:rsidRPr="00011AB6" w:rsidRDefault="00AB7B4B" w:rsidP="00AB7B4B">
            <w:pPr>
              <w:contextualSpacing/>
            </w:pPr>
            <w:r>
              <w:t>21</w:t>
            </w:r>
            <w:r w:rsidR="009D0ED7" w:rsidRPr="00011AB6">
              <w:t>.05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123.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contextualSpacing/>
            </w:pPr>
            <w:r w:rsidRPr="00011AB6">
              <w:t>Обобщение по теме «О братьях наших меньших». Тест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AB7B4B" w:rsidP="00AB7B4B">
            <w:pPr>
              <w:contextualSpacing/>
            </w:pPr>
            <w:r>
              <w:t>22</w:t>
            </w:r>
            <w:r w:rsidR="009D0ED7" w:rsidRPr="00011AB6">
              <w:t>.05</w:t>
            </w:r>
          </w:p>
        </w:tc>
      </w:tr>
      <w:tr w:rsidR="009D0ED7" w:rsidRPr="00011AB6" w:rsidTr="009D0ED7">
        <w:tc>
          <w:tcPr>
            <w:tcW w:w="817" w:type="dxa"/>
          </w:tcPr>
          <w:p w:rsidR="009D0ED7" w:rsidRPr="00011AB6" w:rsidRDefault="009D0ED7" w:rsidP="00AB7B4B">
            <w:pPr>
              <w:contextualSpacing/>
            </w:pPr>
            <w:r w:rsidRPr="00011AB6">
              <w:t>124.</w:t>
            </w:r>
          </w:p>
        </w:tc>
        <w:tc>
          <w:tcPr>
            <w:tcW w:w="6662" w:type="dxa"/>
          </w:tcPr>
          <w:p w:rsidR="009D0ED7" w:rsidRPr="00011AB6" w:rsidRDefault="009D0ED7" w:rsidP="00AB7B4B">
            <w:pPr>
              <w:shd w:val="clear" w:color="auto" w:fill="FFFFFF"/>
              <w:ind w:right="-23"/>
              <w:contextualSpacing/>
            </w:pPr>
            <w:r w:rsidRPr="00011AB6">
              <w:t>Итоговое тестирование</w:t>
            </w:r>
          </w:p>
        </w:tc>
        <w:tc>
          <w:tcPr>
            <w:tcW w:w="992" w:type="dxa"/>
          </w:tcPr>
          <w:p w:rsidR="009D0ED7" w:rsidRPr="00011AB6" w:rsidRDefault="009D0ED7" w:rsidP="00AB7B4B">
            <w:pPr>
              <w:ind w:firstLine="33"/>
              <w:contextualSpacing/>
            </w:pPr>
            <w:r w:rsidRPr="00011AB6">
              <w:t>1</w:t>
            </w:r>
          </w:p>
        </w:tc>
        <w:tc>
          <w:tcPr>
            <w:tcW w:w="992" w:type="dxa"/>
          </w:tcPr>
          <w:p w:rsidR="009D0ED7" w:rsidRPr="00011AB6" w:rsidRDefault="00230D83" w:rsidP="00AB7B4B">
            <w:pPr>
              <w:contextualSpacing/>
            </w:pPr>
            <w:r>
              <w:t>25</w:t>
            </w:r>
            <w:r w:rsidR="009D0ED7" w:rsidRPr="00011AB6">
              <w:t>.05</w:t>
            </w:r>
          </w:p>
        </w:tc>
      </w:tr>
    </w:tbl>
    <w:p w:rsidR="00EB2B6D" w:rsidRPr="00011AB6" w:rsidRDefault="00EB2B6D" w:rsidP="00EB2B6D">
      <w:pPr>
        <w:contextualSpacing/>
      </w:pPr>
    </w:p>
    <w:p w:rsidR="00EB2B6D" w:rsidRDefault="00EB2B6D" w:rsidP="00EB2B6D">
      <w:pPr>
        <w:ind w:firstLine="567"/>
        <w:contextualSpacing/>
      </w:pPr>
    </w:p>
    <w:p w:rsidR="00EB2B6D" w:rsidRDefault="00EB2B6D" w:rsidP="00EB2B6D">
      <w:pPr>
        <w:ind w:firstLine="567"/>
        <w:contextualSpacing/>
      </w:pPr>
    </w:p>
    <w:p w:rsidR="00EB2B6D" w:rsidRDefault="00EB2B6D" w:rsidP="00EB2B6D">
      <w:pPr>
        <w:ind w:firstLine="567"/>
        <w:contextualSpacing/>
      </w:pPr>
    </w:p>
    <w:p w:rsidR="00EB2B6D" w:rsidRPr="00EB2B6D" w:rsidRDefault="00EB2B6D" w:rsidP="00EB2B6D">
      <w:pPr>
        <w:contextualSpacing/>
        <w:rPr>
          <w:lang w:val="en-US"/>
        </w:rPr>
      </w:pPr>
    </w:p>
    <w:p w:rsidR="00EB2B6D" w:rsidRDefault="00EB2B6D" w:rsidP="00EB2B6D">
      <w:pPr>
        <w:ind w:firstLine="567"/>
        <w:contextualSpacing/>
      </w:pPr>
    </w:p>
    <w:p w:rsidR="00EB2B6D" w:rsidRDefault="00EB2B6D" w:rsidP="00EB2B6D">
      <w:pPr>
        <w:ind w:firstLine="567"/>
        <w:contextualSpacing/>
      </w:pPr>
    </w:p>
    <w:p w:rsidR="00EB2B6D" w:rsidRPr="00F230F2" w:rsidRDefault="00EB2B6D" w:rsidP="00EB2B6D">
      <w:pPr>
        <w:contextualSpacing/>
        <w:rPr>
          <w:lang w:val="en-US"/>
        </w:rPr>
      </w:pPr>
    </w:p>
    <w:p w:rsidR="00EB2B6D" w:rsidRDefault="00EB2B6D" w:rsidP="00EB2B6D">
      <w:pPr>
        <w:ind w:firstLine="567"/>
        <w:contextualSpacing/>
      </w:pPr>
    </w:p>
    <w:p w:rsidR="00EB2B6D" w:rsidRDefault="00EB2B6D" w:rsidP="00EB2B6D">
      <w:pPr>
        <w:ind w:firstLine="567"/>
        <w:contextualSpacing/>
      </w:pPr>
    </w:p>
    <w:p w:rsidR="00EB2B6D" w:rsidRDefault="00EB2B6D" w:rsidP="00EB2B6D">
      <w:pPr>
        <w:ind w:firstLine="567"/>
        <w:contextualSpacing/>
      </w:pPr>
    </w:p>
    <w:p w:rsidR="00EB2B6D" w:rsidRPr="00011AB6" w:rsidRDefault="00EB2B6D" w:rsidP="00EB2B6D">
      <w:pPr>
        <w:ind w:firstLine="567"/>
        <w:contextualSpacing/>
      </w:pPr>
    </w:p>
    <w:p w:rsidR="00EB2B6D" w:rsidRDefault="00EB2B6D" w:rsidP="00EB2B6D">
      <w:pPr>
        <w:ind w:firstLine="567"/>
        <w:contextualSpacing/>
        <w:rPr>
          <w:bCs/>
        </w:rPr>
      </w:pPr>
    </w:p>
    <w:p w:rsidR="00EA31C0" w:rsidRDefault="00EA31C0" w:rsidP="00EB2B6D">
      <w:pPr>
        <w:ind w:firstLine="567"/>
        <w:contextualSpacing/>
        <w:rPr>
          <w:bCs/>
        </w:rPr>
      </w:pPr>
    </w:p>
    <w:p w:rsidR="00EA31C0" w:rsidRDefault="00EA31C0" w:rsidP="00EB2B6D">
      <w:pPr>
        <w:ind w:firstLine="567"/>
        <w:contextualSpacing/>
        <w:rPr>
          <w:bCs/>
        </w:rPr>
      </w:pPr>
    </w:p>
    <w:p w:rsidR="00EA31C0" w:rsidRDefault="00EA31C0" w:rsidP="00EB2B6D">
      <w:pPr>
        <w:ind w:firstLine="567"/>
        <w:contextualSpacing/>
        <w:rPr>
          <w:bCs/>
        </w:rPr>
      </w:pPr>
    </w:p>
    <w:p w:rsidR="00EA31C0" w:rsidRDefault="00EA31C0" w:rsidP="006A337C">
      <w:pPr>
        <w:contextualSpacing/>
        <w:rPr>
          <w:bCs/>
        </w:rPr>
      </w:pPr>
    </w:p>
    <w:sectPr w:rsidR="00EA31C0" w:rsidSect="00530AD6">
      <w:footerReference w:type="default" r:id="rId8"/>
      <w:pgSz w:w="11906" w:h="16838"/>
      <w:pgMar w:top="709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8E" w:rsidRDefault="00BF5E8E" w:rsidP="00EB2B6D">
      <w:r>
        <w:separator/>
      </w:r>
    </w:p>
  </w:endnote>
  <w:endnote w:type="continuationSeparator" w:id="1">
    <w:p w:rsidR="00BF5E8E" w:rsidRDefault="00BF5E8E" w:rsidP="00EB2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130"/>
      <w:docPartObj>
        <w:docPartGallery w:val="Page Numbers (Bottom of Page)"/>
        <w:docPartUnique/>
      </w:docPartObj>
    </w:sdtPr>
    <w:sdtContent>
      <w:p w:rsidR="006A337C" w:rsidRDefault="006A337C">
        <w:pPr>
          <w:pStyle w:val="af1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96A5F" w:rsidRDefault="00496A5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8E" w:rsidRDefault="00BF5E8E" w:rsidP="00EB2B6D">
      <w:r>
        <w:separator/>
      </w:r>
    </w:p>
  </w:footnote>
  <w:footnote w:type="continuationSeparator" w:id="1">
    <w:p w:rsidR="00BF5E8E" w:rsidRDefault="00BF5E8E" w:rsidP="00EB2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B2B6D"/>
    <w:rsid w:val="000512B8"/>
    <w:rsid w:val="001A6D4E"/>
    <w:rsid w:val="00230D83"/>
    <w:rsid w:val="002F4011"/>
    <w:rsid w:val="002F4C80"/>
    <w:rsid w:val="003A457D"/>
    <w:rsid w:val="00496A5F"/>
    <w:rsid w:val="00517C40"/>
    <w:rsid w:val="00530AD6"/>
    <w:rsid w:val="00555800"/>
    <w:rsid w:val="0060136C"/>
    <w:rsid w:val="00640FA7"/>
    <w:rsid w:val="006A337C"/>
    <w:rsid w:val="006F729F"/>
    <w:rsid w:val="007D6C2F"/>
    <w:rsid w:val="00844386"/>
    <w:rsid w:val="0085495F"/>
    <w:rsid w:val="00904C1C"/>
    <w:rsid w:val="009D0ED7"/>
    <w:rsid w:val="00A07BFE"/>
    <w:rsid w:val="00AB7B4B"/>
    <w:rsid w:val="00B20543"/>
    <w:rsid w:val="00B51F04"/>
    <w:rsid w:val="00BA0845"/>
    <w:rsid w:val="00BA67B8"/>
    <w:rsid w:val="00BF5E8E"/>
    <w:rsid w:val="00D731FB"/>
    <w:rsid w:val="00E134DE"/>
    <w:rsid w:val="00E20748"/>
    <w:rsid w:val="00EA31C0"/>
    <w:rsid w:val="00EB2B6D"/>
    <w:rsid w:val="00EC3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B6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B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EB2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B2B6D"/>
    <w:rPr>
      <w:rFonts w:ascii="Calibri" w:eastAsia="Calibri" w:hAnsi="Calibri" w:cs="Times New Roman"/>
    </w:rPr>
  </w:style>
  <w:style w:type="paragraph" w:customStyle="1" w:styleId="a5">
    <w:name w:val="А ОСН ТЕКСТ"/>
    <w:basedOn w:val="a"/>
    <w:link w:val="a6"/>
    <w:rsid w:val="00EB2B6D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6">
    <w:name w:val="А ОСН ТЕКСТ Знак"/>
    <w:link w:val="a5"/>
    <w:rsid w:val="00EB2B6D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 Знак"/>
    <w:link w:val="a8"/>
    <w:semiHidden/>
    <w:rsid w:val="00EB2B6D"/>
    <w:rPr>
      <w:rFonts w:ascii="Century Schoolbook" w:hAnsi="Century Schoolbook"/>
      <w:sz w:val="24"/>
      <w:szCs w:val="24"/>
      <w:shd w:val="clear" w:color="auto" w:fill="FFFFFF"/>
    </w:rPr>
  </w:style>
  <w:style w:type="paragraph" w:styleId="a8">
    <w:name w:val="Body Text"/>
    <w:basedOn w:val="a"/>
    <w:link w:val="a7"/>
    <w:semiHidden/>
    <w:rsid w:val="00EB2B6D"/>
    <w:pPr>
      <w:shd w:val="clear" w:color="auto" w:fill="FFFFFF"/>
      <w:spacing w:before="360" w:line="278" w:lineRule="exact"/>
      <w:ind w:hanging="300"/>
    </w:pPr>
    <w:rPr>
      <w:rFonts w:ascii="Century Schoolbook" w:eastAsiaTheme="minorHAnsi" w:hAnsi="Century Schoolbook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B2B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EB2B6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header"/>
    <w:basedOn w:val="a"/>
    <w:link w:val="a9"/>
    <w:uiPriority w:val="99"/>
    <w:unhideWhenUsed/>
    <w:rsid w:val="00EB2B6D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en-US" w:bidi="en-US"/>
    </w:rPr>
  </w:style>
  <w:style w:type="character" w:customStyle="1" w:styleId="ab">
    <w:name w:val="Основной текст_"/>
    <w:link w:val="2"/>
    <w:rsid w:val="00EB2B6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EB2B6D"/>
    <w:pPr>
      <w:widowControl w:val="0"/>
      <w:shd w:val="clear" w:color="auto" w:fill="FFFFFF"/>
      <w:spacing w:after="180" w:line="250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c">
    <w:name w:val="Текст сноски Знак"/>
    <w:basedOn w:val="a0"/>
    <w:link w:val="ad"/>
    <w:semiHidden/>
    <w:rsid w:val="00EB2B6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rsid w:val="00EB2B6D"/>
    <w:rPr>
      <w:sz w:val="20"/>
      <w:szCs w:val="20"/>
    </w:rPr>
  </w:style>
  <w:style w:type="character" w:customStyle="1" w:styleId="3">
    <w:name w:val="Основной текст (3)_"/>
    <w:link w:val="30"/>
    <w:rsid w:val="00EB2B6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2B6D"/>
    <w:pPr>
      <w:widowControl w:val="0"/>
      <w:shd w:val="clear" w:color="auto" w:fill="FFFFFF"/>
      <w:spacing w:before="660" w:after="60" w:line="0" w:lineRule="atLeast"/>
      <w:jc w:val="both"/>
    </w:pPr>
    <w:rPr>
      <w:rFonts w:ascii="Arial" w:eastAsia="Arial" w:hAnsi="Arial" w:cs="Arial"/>
      <w:b/>
      <w:bCs/>
      <w:sz w:val="19"/>
      <w:szCs w:val="19"/>
      <w:lang w:eastAsia="en-US"/>
    </w:rPr>
  </w:style>
  <w:style w:type="character" w:customStyle="1" w:styleId="12">
    <w:name w:val="Заголовок №1_"/>
    <w:link w:val="13"/>
    <w:rsid w:val="00EB2B6D"/>
    <w:rPr>
      <w:rFonts w:ascii="Arial" w:eastAsia="Arial" w:hAnsi="Arial" w:cs="Arial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B2B6D"/>
    <w:pPr>
      <w:widowControl w:val="0"/>
      <w:shd w:val="clear" w:color="auto" w:fill="FFFFFF"/>
      <w:spacing w:before="180" w:after="18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B2B6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B2B6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ae">
    <w:name w:val="Основной текст с отступом Знак"/>
    <w:basedOn w:val="a0"/>
    <w:link w:val="af"/>
    <w:rsid w:val="00EB2B6D"/>
    <w:rPr>
      <w:rFonts w:ascii="Calibri" w:eastAsia="Calibri" w:hAnsi="Calibri" w:cs="Times New Roman"/>
    </w:rPr>
  </w:style>
  <w:style w:type="paragraph" w:styleId="af">
    <w:name w:val="Body Text Indent"/>
    <w:basedOn w:val="a"/>
    <w:link w:val="ae"/>
    <w:rsid w:val="00EB2B6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1"/>
    <w:uiPriority w:val="99"/>
    <w:rsid w:val="00EB2B6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EB2B6D"/>
    <w:pPr>
      <w:tabs>
        <w:tab w:val="center" w:pos="4677"/>
        <w:tab w:val="right" w:pos="9355"/>
      </w:tabs>
    </w:pPr>
  </w:style>
  <w:style w:type="character" w:customStyle="1" w:styleId="af2">
    <w:name w:val="Текст выноски Знак"/>
    <w:basedOn w:val="a0"/>
    <w:link w:val="af3"/>
    <w:uiPriority w:val="99"/>
    <w:semiHidden/>
    <w:rsid w:val="00EB2B6D"/>
    <w:rPr>
      <w:rFonts w:ascii="Tahoma" w:eastAsia="Times New Roman" w:hAnsi="Tahoma" w:cs="Times New Roman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B2B6D"/>
    <w:rPr>
      <w:rFonts w:ascii="Tahoma" w:hAnsi="Tahoma"/>
      <w:sz w:val="16"/>
      <w:szCs w:val="16"/>
    </w:rPr>
  </w:style>
  <w:style w:type="character" w:styleId="af4">
    <w:name w:val="Emphasis"/>
    <w:qFormat/>
    <w:rsid w:val="00EB2B6D"/>
    <w:rPr>
      <w:i/>
      <w:iCs/>
    </w:rPr>
  </w:style>
  <w:style w:type="character" w:styleId="af5">
    <w:name w:val="Strong"/>
    <w:qFormat/>
    <w:rsid w:val="00EB2B6D"/>
    <w:rPr>
      <w:b/>
      <w:bCs/>
    </w:rPr>
  </w:style>
  <w:style w:type="character" w:customStyle="1" w:styleId="apple-converted-space">
    <w:name w:val="apple-converted-space"/>
    <w:basedOn w:val="a0"/>
    <w:rsid w:val="00EB2B6D"/>
  </w:style>
  <w:style w:type="character" w:customStyle="1" w:styleId="95pt">
    <w:name w:val="Основной текст + 9;5 pt;Полужирный"/>
    <w:rsid w:val="00EB2B6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rsid w:val="00EB2B6D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ParagraphStyle">
    <w:name w:val="Paragraph Style"/>
    <w:rsid w:val="00EB2B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A7B1-A224-4584-932E-4884FA07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9</cp:revision>
  <dcterms:created xsi:type="dcterms:W3CDTF">2020-01-27T14:22:00Z</dcterms:created>
  <dcterms:modified xsi:type="dcterms:W3CDTF">2020-02-06T09:55:00Z</dcterms:modified>
</cp:coreProperties>
</file>