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F036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уровне образования, о формах обучения, о нормативном сроке обучения.</w:t>
      </w:r>
    </w:p>
    <w:p w:rsidR="000825C1" w:rsidRPr="00F036C1" w:rsidRDefault="00F25424" w:rsidP="00F036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в  МБОУ </w:t>
      </w:r>
      <w:r w:rsidR="00855FCC">
        <w:rPr>
          <w:rFonts w:ascii="Times New Roman" w:eastAsia="Times New Roman" w:hAnsi="Times New Roman" w:cs="Times New Roman"/>
          <w:sz w:val="28"/>
          <w:szCs w:val="28"/>
        </w:rPr>
        <w:t>Качалинская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процесса, продолжительность обучения на каждой ступени и режим занятий в Школе регламентируется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школы включ</w:t>
      </w:r>
      <w:r w:rsidR="00F25424" w:rsidRPr="00F036C1">
        <w:rPr>
          <w:rFonts w:ascii="Times New Roman" w:eastAsia="Times New Roman" w:hAnsi="Times New Roman" w:cs="Times New Roman"/>
          <w:sz w:val="28"/>
          <w:szCs w:val="28"/>
        </w:rPr>
        <w:t>ает основной (базовый) и  компонент образовательного учреждения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Обучение и воспитание в школе ведётся на русском языке.</w:t>
      </w:r>
    </w:p>
    <w:p w:rsidR="000825C1" w:rsidRPr="00F036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Продолжительность обучения на каждом этапе обучения.</w:t>
      </w:r>
    </w:p>
    <w:p w:rsidR="000825C1" w:rsidRPr="00F036C1" w:rsidRDefault="00F25424" w:rsidP="00F036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855FCC">
        <w:rPr>
          <w:rFonts w:ascii="Times New Roman" w:eastAsia="Times New Roman" w:hAnsi="Times New Roman" w:cs="Times New Roman"/>
          <w:sz w:val="28"/>
          <w:szCs w:val="28"/>
        </w:rPr>
        <w:t>Качалинская СОШ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t>1-я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t>2-я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основное общее образование — нормативный срок освоения – 5 лет (5-9 классы). Задачами основного общего образования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общего, начального и среднего профессионального образования.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t>3-я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профилям и направлениям.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 w:rsidRPr="00F036C1">
        <w:rPr>
          <w:rFonts w:ascii="Times New Roman" w:eastAsia="Times New Roman" w:hAnsi="Times New Roman" w:cs="Times New Roman"/>
          <w:bCs/>
          <w:sz w:val="28"/>
          <w:szCs w:val="28"/>
        </w:rPr>
        <w:t>дением элективных курсов по выбору учащихся</w:t>
      </w: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>, среднее   общее образование — среднего   общего образования с ведением элективных предметов по выбору об</w:t>
      </w:r>
      <w:r w:rsidR="00F25424" w:rsidRPr="00F036C1">
        <w:rPr>
          <w:rFonts w:ascii="Times New Roman" w:eastAsia="Times New Roman" w:hAnsi="Times New Roman" w:cs="Times New Roman"/>
          <w:bCs/>
          <w:sz w:val="28"/>
          <w:szCs w:val="28"/>
        </w:rPr>
        <w:t>учающихся.</w:t>
      </w: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ведётся на русском языке.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получения образования и формы обучения</w:t>
      </w:r>
    </w:p>
    <w:p w:rsidR="000825C1" w:rsidRPr="00F036C1" w:rsidRDefault="00855FCC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st17" w:tgtFrame="_blank" w:history="1">
        <w:r w:rsidR="000825C1"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Статья 17</w:t>
        </w:r>
      </w:hyperlink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образование может быть получено: 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1) </w:t>
      </w:r>
      <w:r w:rsidRPr="00F036C1">
        <w:rPr>
          <w:rFonts w:ascii="Times New Roman" w:eastAsia="Times New Roman" w:hAnsi="Times New Roman" w:cs="Times New Roman"/>
          <w:sz w:val="28"/>
          <w:szCs w:val="28"/>
          <w:u w:val="single"/>
        </w:rPr>
        <w:t>в организациях, осуществляющих образовательную деятельность;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Соответственно 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очная,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очно-заочная, заочная, семейное образование и самообразование.</w:t>
      </w:r>
    </w:p>
    <w:p w:rsidR="000825C1" w:rsidRPr="00F036C1" w:rsidRDefault="00855FCC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st11_2" w:tgtFrame="_blank" w:history="1">
        <w:r w:rsidR="000825C1"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2 ст. 11</w:t>
        </w:r>
      </w:hyperlink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 в говорит о том, что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являются основой объективной оценки </w:t>
      </w:r>
      <w:proofErr w:type="gramStart"/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соответствия</w:t>
      </w:r>
      <w:proofErr w:type="gramEnd"/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Формы получения образования и формы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Формы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В принятом </w:t>
      </w:r>
      <w:hyperlink w:tgtFrame="_blank" w:history="1">
        <w:r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Законе </w:t>
        </w:r>
      </w:hyperlink>
      <w:r w:rsidRPr="00F036C1">
        <w:rPr>
          <w:rFonts w:ascii="Times New Roman" w:eastAsia="Times New Roman" w:hAnsi="Times New Roman" w:cs="Times New Roman"/>
          <w:sz w:val="28"/>
          <w:szCs w:val="28"/>
        </w:rPr>
        <w:t>сроки получения образования определяются образовательными стандартами: «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Нормативный срок обучения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первый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года: для </w:t>
      </w:r>
      <w:r w:rsidR="00855FCC">
        <w:rPr>
          <w:rFonts w:ascii="Times New Roman" w:eastAsia="Times New Roman" w:hAnsi="Times New Roman" w:cs="Times New Roman"/>
          <w:sz w:val="28"/>
          <w:szCs w:val="28"/>
        </w:rPr>
        <w:t>2-8,</w:t>
      </w:r>
      <w:bookmarkStart w:id="0" w:name="_GoBack"/>
      <w:bookmarkEnd w:id="0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10 классов — 35 учебных недель, для </w:t>
      </w:r>
      <w:r w:rsidR="006A4FFA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11 классов — 34 учебных недели, для 1</w:t>
      </w:r>
      <w:r w:rsidR="003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классов – 33 учебных недели.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 в феврале.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Первая ступень – начальное общее образование (нормативный срок освоения 4 года).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Вторая ступень – основное общее образование (нормативный срок освоения 5 лет).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Третья ступень – среднее (полное) общее образование (нормативный срок освоения 2 года)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</w:p>
    <w:sectPr w:rsidR="000825C1" w:rsidRPr="00F036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825C1"/>
    <w:rsid w:val="00213C3C"/>
    <w:rsid w:val="00374A6E"/>
    <w:rsid w:val="00585281"/>
    <w:rsid w:val="006A4FFA"/>
    <w:rsid w:val="007C2F1C"/>
    <w:rsid w:val="007C7055"/>
    <w:rsid w:val="007D5F96"/>
    <w:rsid w:val="00855FCC"/>
    <w:rsid w:val="00913098"/>
    <w:rsid w:val="00A20B34"/>
    <w:rsid w:val="00AA1671"/>
    <w:rsid w:val="00DE0453"/>
    <w:rsid w:val="00E572FE"/>
    <w:rsid w:val="00E8539B"/>
    <w:rsid w:val="00F036C1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Zavuch</cp:lastModifiedBy>
  <cp:revision>4</cp:revision>
  <dcterms:created xsi:type="dcterms:W3CDTF">2017-10-19T08:50:00Z</dcterms:created>
  <dcterms:modified xsi:type="dcterms:W3CDTF">2017-10-19T09:05:00Z</dcterms:modified>
</cp:coreProperties>
</file>