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54" w:rsidRDefault="003D4254" w:rsidP="00AF148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E707EA" w:rsidRDefault="00C40A8A" w:rsidP="00AF148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="003D4254">
        <w:rPr>
          <w:rFonts w:ascii="Times New Roman" w:eastAsia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566957" cy="9290957"/>
            <wp:effectExtent l="0" t="0" r="0" b="0"/>
            <wp:docPr id="2" name="Рисунок 2" descr="F:\Титульные рабочая программа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ые рабочая программа\Scan1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957" cy="92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80"/>
          <w:sz w:val="24"/>
          <w:szCs w:val="24"/>
        </w:rPr>
        <w:t xml:space="preserve">                                                            </w:t>
      </w:r>
    </w:p>
    <w:p w:rsidR="00EB20CE" w:rsidRPr="000E2161" w:rsidRDefault="00900B75" w:rsidP="000E2161">
      <w:pPr>
        <w:pStyle w:val="a4"/>
        <w:numPr>
          <w:ilvl w:val="0"/>
          <w:numId w:val="34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0C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E2161" w:rsidRDefault="000E2161" w:rsidP="00EE3237">
      <w:pPr>
        <w:pStyle w:val="ae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00B75" w:rsidRPr="00EB20CE" w:rsidRDefault="00900B75" w:rsidP="00EE3237">
      <w:pPr>
        <w:pStyle w:val="ae"/>
        <w:ind w:firstLine="567"/>
        <w:jc w:val="both"/>
        <w:rPr>
          <w:rFonts w:ascii="Times New Roman" w:hAnsi="Times New Roman"/>
          <w:sz w:val="28"/>
          <w:szCs w:val="24"/>
        </w:rPr>
      </w:pPr>
      <w:r w:rsidRPr="00EB20CE">
        <w:rPr>
          <w:rFonts w:ascii="Times New Roman" w:hAnsi="Times New Roman"/>
          <w:sz w:val="28"/>
          <w:szCs w:val="24"/>
        </w:rPr>
        <w:t>Программа ориентирована на использование учебника:</w:t>
      </w:r>
    </w:p>
    <w:p w:rsidR="00650808" w:rsidRPr="00EB20CE" w:rsidRDefault="000610FC" w:rsidP="00EE3237">
      <w:pPr>
        <w:pStyle w:val="ae"/>
        <w:ind w:firstLine="567"/>
        <w:jc w:val="both"/>
        <w:rPr>
          <w:rFonts w:ascii="Times New Roman" w:hAnsi="Times New Roman"/>
          <w:sz w:val="28"/>
          <w:szCs w:val="24"/>
        </w:rPr>
      </w:pPr>
      <w:r w:rsidRPr="00EB20CE">
        <w:rPr>
          <w:rFonts w:ascii="Times New Roman" w:hAnsi="Times New Roman"/>
          <w:sz w:val="28"/>
          <w:szCs w:val="24"/>
        </w:rPr>
        <w:t>Основы безоп</w:t>
      </w:r>
      <w:r w:rsidR="009A7FE2" w:rsidRPr="00EB20CE">
        <w:rPr>
          <w:rFonts w:ascii="Times New Roman" w:hAnsi="Times New Roman"/>
          <w:sz w:val="28"/>
          <w:szCs w:val="24"/>
        </w:rPr>
        <w:t>асности жизнедеятельности.</w:t>
      </w:r>
      <w:r w:rsidR="00EB20CE">
        <w:rPr>
          <w:rFonts w:ascii="Times New Roman" w:hAnsi="Times New Roman"/>
          <w:sz w:val="28"/>
          <w:szCs w:val="24"/>
        </w:rPr>
        <w:t xml:space="preserve"> </w:t>
      </w:r>
      <w:r w:rsidR="009A7FE2" w:rsidRPr="00EB20CE">
        <w:rPr>
          <w:rFonts w:ascii="Times New Roman" w:hAnsi="Times New Roman"/>
          <w:sz w:val="28"/>
          <w:szCs w:val="24"/>
        </w:rPr>
        <w:t>8</w:t>
      </w:r>
      <w:r w:rsidRPr="00EB20CE">
        <w:rPr>
          <w:rFonts w:ascii="Times New Roman" w:hAnsi="Times New Roman"/>
          <w:sz w:val="28"/>
          <w:szCs w:val="24"/>
        </w:rPr>
        <w:t xml:space="preserve"> класс:</w:t>
      </w:r>
      <w:r w:rsidR="003805F6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учеб</w:t>
      </w:r>
      <w:proofErr w:type="gramStart"/>
      <w:r w:rsidRPr="00EB20CE">
        <w:rPr>
          <w:rFonts w:ascii="Times New Roman" w:hAnsi="Times New Roman"/>
          <w:sz w:val="28"/>
          <w:szCs w:val="24"/>
        </w:rPr>
        <w:t>.</w:t>
      </w:r>
      <w:proofErr w:type="gramEnd"/>
      <w:r w:rsidR="003805F6" w:rsidRPr="00EB20C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B20CE">
        <w:rPr>
          <w:rFonts w:ascii="Times New Roman" w:hAnsi="Times New Roman"/>
          <w:sz w:val="28"/>
          <w:szCs w:val="24"/>
        </w:rPr>
        <w:t>д</w:t>
      </w:r>
      <w:proofErr w:type="gramEnd"/>
      <w:r w:rsidRPr="00EB20CE">
        <w:rPr>
          <w:rFonts w:ascii="Times New Roman" w:hAnsi="Times New Roman"/>
          <w:sz w:val="28"/>
          <w:szCs w:val="24"/>
        </w:rPr>
        <w:t xml:space="preserve">ля  </w:t>
      </w:r>
      <w:r w:rsidR="001F38F6" w:rsidRPr="00EB20CE">
        <w:rPr>
          <w:rFonts w:ascii="Times New Roman" w:hAnsi="Times New Roman"/>
          <w:sz w:val="28"/>
          <w:szCs w:val="24"/>
        </w:rPr>
        <w:t xml:space="preserve">     </w:t>
      </w:r>
      <w:proofErr w:type="spellStart"/>
      <w:r w:rsidRPr="00EB20CE">
        <w:rPr>
          <w:rFonts w:ascii="Times New Roman" w:hAnsi="Times New Roman"/>
          <w:sz w:val="28"/>
          <w:szCs w:val="24"/>
        </w:rPr>
        <w:t>общеобразоват</w:t>
      </w:r>
      <w:proofErr w:type="spellEnd"/>
      <w:r w:rsidRPr="00EB20CE">
        <w:rPr>
          <w:rFonts w:ascii="Times New Roman" w:hAnsi="Times New Roman"/>
          <w:sz w:val="28"/>
          <w:szCs w:val="24"/>
        </w:rPr>
        <w:t>.</w:t>
      </w:r>
      <w:r w:rsidR="00EB20CE" w:rsidRPr="00EB20CE">
        <w:rPr>
          <w:rFonts w:ascii="Times New Roman" w:hAnsi="Times New Roman"/>
          <w:sz w:val="28"/>
          <w:szCs w:val="24"/>
        </w:rPr>
        <w:t xml:space="preserve"> </w:t>
      </w:r>
      <w:r w:rsidR="00B67B21" w:rsidRPr="00EB20CE">
        <w:rPr>
          <w:rFonts w:ascii="Times New Roman" w:hAnsi="Times New Roman"/>
          <w:sz w:val="28"/>
          <w:szCs w:val="24"/>
        </w:rPr>
        <w:t>организаций</w:t>
      </w:r>
      <w:r w:rsidRPr="00EB20CE">
        <w:rPr>
          <w:rFonts w:ascii="Times New Roman" w:hAnsi="Times New Roman"/>
          <w:sz w:val="28"/>
          <w:szCs w:val="24"/>
        </w:rPr>
        <w:t>/А.Т.</w:t>
      </w:r>
      <w:r w:rsidR="00EB20CE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Смирнов,</w:t>
      </w:r>
      <w:r w:rsidR="00EB20CE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Б.О.</w:t>
      </w:r>
      <w:r w:rsidR="003805F6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Хренников/Под</w:t>
      </w:r>
      <w:r w:rsidR="00280AF3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ред.</w:t>
      </w:r>
      <w:r w:rsidR="00EB20CE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А.Т.</w:t>
      </w:r>
      <w:r w:rsidR="00EB20CE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Смирнова;</w:t>
      </w:r>
      <w:r w:rsidR="00EB20CE" w:rsidRPr="00EB20CE">
        <w:rPr>
          <w:rFonts w:ascii="Times New Roman" w:hAnsi="Times New Roman"/>
          <w:sz w:val="28"/>
          <w:szCs w:val="24"/>
        </w:rPr>
        <w:t xml:space="preserve"> </w:t>
      </w:r>
      <w:r w:rsidR="000E0267">
        <w:rPr>
          <w:rFonts w:ascii="Times New Roman" w:hAnsi="Times New Roman"/>
          <w:sz w:val="28"/>
          <w:szCs w:val="24"/>
        </w:rPr>
        <w:t>-2</w:t>
      </w:r>
      <w:r w:rsidR="00EB20CE">
        <w:rPr>
          <w:rFonts w:ascii="Times New Roman" w:hAnsi="Times New Roman"/>
          <w:sz w:val="28"/>
          <w:szCs w:val="24"/>
        </w:rPr>
        <w:t>-е издание</w:t>
      </w:r>
      <w:r w:rsidRPr="00EB20CE">
        <w:rPr>
          <w:rFonts w:ascii="Times New Roman" w:hAnsi="Times New Roman"/>
          <w:sz w:val="28"/>
          <w:szCs w:val="24"/>
        </w:rPr>
        <w:t>,</w:t>
      </w:r>
      <w:r w:rsidR="003805F6" w:rsidRPr="00EB20CE">
        <w:rPr>
          <w:rFonts w:ascii="Times New Roman" w:hAnsi="Times New Roman"/>
          <w:sz w:val="28"/>
          <w:szCs w:val="24"/>
        </w:rPr>
        <w:t xml:space="preserve"> </w:t>
      </w:r>
      <w:r w:rsidRPr="00EB20CE">
        <w:rPr>
          <w:rFonts w:ascii="Times New Roman" w:hAnsi="Times New Roman"/>
          <w:sz w:val="28"/>
          <w:szCs w:val="24"/>
        </w:rPr>
        <w:t>из-во «П</w:t>
      </w:r>
      <w:r w:rsidR="00A727ED">
        <w:rPr>
          <w:rFonts w:ascii="Times New Roman" w:hAnsi="Times New Roman"/>
          <w:sz w:val="28"/>
          <w:szCs w:val="24"/>
        </w:rPr>
        <w:t xml:space="preserve">росвещение» </w:t>
      </w:r>
      <w:r w:rsidR="00087129" w:rsidRPr="00EB20CE">
        <w:rPr>
          <w:rFonts w:ascii="Times New Roman" w:hAnsi="Times New Roman"/>
          <w:sz w:val="28"/>
          <w:szCs w:val="24"/>
        </w:rPr>
        <w:t>-</w:t>
      </w:r>
      <w:r w:rsidR="00A727ED">
        <w:rPr>
          <w:rFonts w:ascii="Times New Roman" w:hAnsi="Times New Roman"/>
          <w:sz w:val="28"/>
          <w:szCs w:val="24"/>
        </w:rPr>
        <w:t xml:space="preserve"> </w:t>
      </w:r>
      <w:r w:rsidR="00087129" w:rsidRPr="00EB20CE">
        <w:rPr>
          <w:rFonts w:ascii="Times New Roman" w:hAnsi="Times New Roman"/>
          <w:sz w:val="28"/>
          <w:szCs w:val="24"/>
        </w:rPr>
        <w:t>М.:</w:t>
      </w:r>
      <w:r w:rsidR="003805F6" w:rsidRPr="00EB20CE">
        <w:rPr>
          <w:rFonts w:ascii="Times New Roman" w:hAnsi="Times New Roman"/>
          <w:sz w:val="28"/>
          <w:szCs w:val="24"/>
        </w:rPr>
        <w:t xml:space="preserve"> </w:t>
      </w:r>
      <w:r w:rsidR="00087129" w:rsidRPr="00EB20CE">
        <w:rPr>
          <w:rFonts w:ascii="Times New Roman" w:hAnsi="Times New Roman"/>
          <w:sz w:val="28"/>
          <w:szCs w:val="24"/>
        </w:rPr>
        <w:t>Просвещение,</w:t>
      </w:r>
      <w:r w:rsidR="003805F6" w:rsidRPr="00EB20CE">
        <w:rPr>
          <w:rFonts w:ascii="Times New Roman" w:hAnsi="Times New Roman"/>
          <w:sz w:val="28"/>
          <w:szCs w:val="24"/>
        </w:rPr>
        <w:t xml:space="preserve"> </w:t>
      </w:r>
      <w:r w:rsidR="00B67B21" w:rsidRPr="00EB20CE">
        <w:rPr>
          <w:rFonts w:ascii="Times New Roman" w:hAnsi="Times New Roman"/>
          <w:sz w:val="28"/>
          <w:szCs w:val="24"/>
        </w:rPr>
        <w:t>2015</w:t>
      </w:r>
      <w:r w:rsidRPr="00EB20CE">
        <w:rPr>
          <w:rFonts w:ascii="Times New Roman" w:hAnsi="Times New Roman"/>
          <w:sz w:val="28"/>
          <w:szCs w:val="24"/>
        </w:rPr>
        <w:t>.</w:t>
      </w:r>
    </w:p>
    <w:p w:rsidR="00EB20CE" w:rsidRPr="00434352" w:rsidRDefault="00EB20CE" w:rsidP="00A817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sz w:val="28"/>
          <w:szCs w:val="28"/>
        </w:rPr>
        <w:t xml:space="preserve">Изучение предмета «Основы безопасности жизнедеятельности» направлено на достижение следующих </w:t>
      </w:r>
      <w:r w:rsidRPr="00CB2B06">
        <w:rPr>
          <w:rFonts w:ascii="Times New Roman" w:hAnsi="Times New Roman"/>
          <w:sz w:val="28"/>
          <w:szCs w:val="28"/>
        </w:rPr>
        <w:t>целей:</w:t>
      </w:r>
    </w:p>
    <w:p w:rsidR="00EB20CE" w:rsidRPr="00EE3237" w:rsidRDefault="00EB20CE" w:rsidP="00EE323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237">
        <w:rPr>
          <w:rFonts w:ascii="Times New Roman" w:hAnsi="Times New Roman"/>
          <w:b/>
          <w:bCs/>
          <w:sz w:val="28"/>
          <w:szCs w:val="28"/>
        </w:rPr>
        <w:t>усвоение знаний:</w:t>
      </w:r>
      <w:r w:rsidR="00EE3237" w:rsidRPr="00EE3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3237">
        <w:rPr>
          <w:rFonts w:ascii="Times New Roman" w:hAnsi="Times New Roman"/>
          <w:sz w:val="28"/>
          <w:szCs w:val="28"/>
        </w:rPr>
        <w:t>об опасных и чрезвычайных ситуациях;</w:t>
      </w:r>
      <w:r w:rsidR="00EE3237" w:rsidRPr="00EE3237">
        <w:rPr>
          <w:rFonts w:ascii="Times New Roman" w:hAnsi="Times New Roman"/>
          <w:sz w:val="28"/>
          <w:szCs w:val="28"/>
        </w:rPr>
        <w:t xml:space="preserve"> </w:t>
      </w:r>
      <w:r w:rsidRPr="00EE3237">
        <w:rPr>
          <w:rFonts w:ascii="Times New Roman" w:hAnsi="Times New Roman"/>
          <w:sz w:val="28"/>
          <w:szCs w:val="28"/>
        </w:rPr>
        <w:t>о влиянии их последствий на безопасность личности, общества и государства;</w:t>
      </w:r>
      <w:r w:rsidR="00EE3237" w:rsidRPr="00EE3237">
        <w:rPr>
          <w:rFonts w:ascii="Times New Roman" w:hAnsi="Times New Roman"/>
          <w:sz w:val="28"/>
          <w:szCs w:val="28"/>
        </w:rPr>
        <w:t xml:space="preserve"> о</w:t>
      </w:r>
      <w:r w:rsidRPr="00EE3237">
        <w:rPr>
          <w:rFonts w:ascii="Times New Roman" w:hAnsi="Times New Roman"/>
          <w:sz w:val="28"/>
          <w:szCs w:val="28"/>
        </w:rPr>
        <w:t xml:space="preserve"> государственной системе обеспечения защиты населения от ЧС;</w:t>
      </w:r>
      <w:r w:rsidR="00EE3237" w:rsidRPr="00EE3237">
        <w:rPr>
          <w:rFonts w:ascii="Times New Roman" w:hAnsi="Times New Roman"/>
          <w:sz w:val="28"/>
          <w:szCs w:val="28"/>
        </w:rPr>
        <w:t xml:space="preserve"> </w:t>
      </w:r>
      <w:r w:rsidRPr="00EE3237">
        <w:rPr>
          <w:rFonts w:ascii="Times New Roman" w:hAnsi="Times New Roman"/>
          <w:sz w:val="28"/>
          <w:szCs w:val="28"/>
        </w:rPr>
        <w:t>об организации подготовки населения к действиям в условиях опасных и ЧС;</w:t>
      </w:r>
      <w:r w:rsidR="00EE3237" w:rsidRPr="00EE3237">
        <w:rPr>
          <w:rFonts w:ascii="Times New Roman" w:hAnsi="Times New Roman"/>
          <w:sz w:val="28"/>
          <w:szCs w:val="28"/>
        </w:rPr>
        <w:t xml:space="preserve"> </w:t>
      </w:r>
      <w:r w:rsidRPr="00EE3237">
        <w:rPr>
          <w:rFonts w:ascii="Times New Roman" w:hAnsi="Times New Roman"/>
          <w:sz w:val="28"/>
          <w:szCs w:val="28"/>
        </w:rPr>
        <w:t>о здоровом образе жизни;</w:t>
      </w:r>
      <w:r w:rsidR="00EE3237" w:rsidRPr="00EE3237">
        <w:rPr>
          <w:rFonts w:ascii="Times New Roman" w:hAnsi="Times New Roman"/>
          <w:sz w:val="28"/>
          <w:szCs w:val="28"/>
        </w:rPr>
        <w:t xml:space="preserve"> </w:t>
      </w:r>
      <w:r w:rsidRPr="00EE3237">
        <w:rPr>
          <w:rFonts w:ascii="Times New Roman" w:hAnsi="Times New Roman"/>
          <w:sz w:val="28"/>
          <w:szCs w:val="28"/>
        </w:rPr>
        <w:t>об оказании первой помощи при неотложных состояниях;</w:t>
      </w:r>
      <w:r w:rsidR="00EE3237" w:rsidRPr="00EE3237">
        <w:rPr>
          <w:rFonts w:ascii="Times New Roman" w:hAnsi="Times New Roman"/>
          <w:sz w:val="28"/>
          <w:szCs w:val="28"/>
        </w:rPr>
        <w:t xml:space="preserve"> </w:t>
      </w:r>
      <w:r w:rsidRPr="00EE3237">
        <w:rPr>
          <w:rFonts w:ascii="Times New Roman" w:hAnsi="Times New Roman"/>
          <w:sz w:val="28"/>
          <w:szCs w:val="28"/>
        </w:rPr>
        <w:t>о правах и обязанностях граждан в области безопасности жизнедеятельности;</w:t>
      </w:r>
      <w:proofErr w:type="gramEnd"/>
    </w:p>
    <w:p w:rsidR="00EB20CE" w:rsidRPr="00434352" w:rsidRDefault="00EB20CE" w:rsidP="00EE323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434352">
        <w:rPr>
          <w:rFonts w:ascii="Times New Roman" w:hAnsi="Times New Roman"/>
          <w:bCs/>
          <w:sz w:val="28"/>
          <w:szCs w:val="28"/>
        </w:rPr>
        <w:t>личных, духовных и физических</w:t>
      </w:r>
      <w:r w:rsidRPr="004343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4352">
        <w:rPr>
          <w:rFonts w:ascii="Times New Roman" w:hAnsi="Times New Roman"/>
          <w:sz w:val="28"/>
          <w:szCs w:val="28"/>
        </w:rPr>
        <w:t>качеств, обеспечивающих безопасное поведение в различных  опасных и чрезвычайных ситуациях природного, техногенного и социального характера;</w:t>
      </w:r>
    </w:p>
    <w:p w:rsidR="00EB20CE" w:rsidRPr="00434352" w:rsidRDefault="00EB20CE" w:rsidP="00EE323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b/>
          <w:bCs/>
          <w:sz w:val="28"/>
          <w:szCs w:val="28"/>
        </w:rPr>
        <w:t xml:space="preserve">формирование </w:t>
      </w:r>
      <w:r w:rsidRPr="00434352">
        <w:rPr>
          <w:rFonts w:ascii="Times New Roman" w:hAnsi="Times New Roman"/>
          <w:bCs/>
          <w:sz w:val="28"/>
          <w:szCs w:val="28"/>
        </w:rPr>
        <w:t>потребности соблюдать нормы здорового образа жизни, осознанно выполнять требования, предъявляемые к гражданину РФ в области безопасности жизнедеятельности;</w:t>
      </w:r>
    </w:p>
    <w:p w:rsidR="00EB20CE" w:rsidRPr="00434352" w:rsidRDefault="00EB20CE" w:rsidP="00EE323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434352">
        <w:rPr>
          <w:rFonts w:ascii="Times New Roman" w:hAnsi="Times New Roman"/>
          <w:sz w:val="28"/>
          <w:szCs w:val="28"/>
        </w:rPr>
        <w:t>ответственного отношения к сохранению окружающей природной среде, к личному здоровью как индивидуальной и общественной ценности;</w:t>
      </w:r>
    </w:p>
    <w:p w:rsidR="00EB20CE" w:rsidRPr="00EE3237" w:rsidRDefault="00EE3237" w:rsidP="00A727E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237">
        <w:rPr>
          <w:rFonts w:ascii="Times New Roman" w:hAnsi="Times New Roman"/>
          <w:b/>
          <w:bCs/>
          <w:sz w:val="28"/>
          <w:szCs w:val="28"/>
        </w:rPr>
        <w:t xml:space="preserve">развитие умений </w:t>
      </w:r>
      <w:r w:rsidR="00EB20CE" w:rsidRPr="00EE3237">
        <w:rPr>
          <w:rFonts w:ascii="Times New Roman" w:hAnsi="Times New Roman"/>
          <w:sz w:val="28"/>
          <w:szCs w:val="28"/>
        </w:rPr>
        <w:t>предвидеть возникновение опасных ситуаций по   характерным признакам их появления, а также на основе анализа специальной информации, получаемой из различных источников;</w:t>
      </w:r>
      <w:r w:rsidRPr="00EE3237">
        <w:rPr>
          <w:rFonts w:ascii="Times New Roman" w:hAnsi="Times New Roman"/>
          <w:sz w:val="28"/>
          <w:szCs w:val="28"/>
        </w:rPr>
        <w:t xml:space="preserve"> </w:t>
      </w:r>
      <w:r w:rsidR="00EB20CE" w:rsidRPr="00EE3237">
        <w:rPr>
          <w:rFonts w:ascii="Times New Roman" w:hAnsi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EB20CE" w:rsidRPr="00434352" w:rsidRDefault="00EB20CE" w:rsidP="00EE3237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20CE" w:rsidRPr="00434352" w:rsidRDefault="00EB20CE" w:rsidP="006F7DFD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sz w:val="28"/>
          <w:szCs w:val="28"/>
        </w:rPr>
        <w:t>Достижение этих</w:t>
      </w:r>
      <w:r w:rsidR="006F7DFD">
        <w:rPr>
          <w:rFonts w:ascii="Times New Roman" w:hAnsi="Times New Roman"/>
          <w:sz w:val="28"/>
          <w:szCs w:val="28"/>
        </w:rPr>
        <w:t xml:space="preserve"> целей обеспечиваются решением следующих</w:t>
      </w:r>
      <w:r w:rsidRPr="00434352">
        <w:rPr>
          <w:rFonts w:ascii="Times New Roman" w:hAnsi="Times New Roman"/>
          <w:sz w:val="28"/>
          <w:szCs w:val="28"/>
        </w:rPr>
        <w:t xml:space="preserve"> учебных </w:t>
      </w:r>
      <w:r w:rsidRPr="00434352">
        <w:rPr>
          <w:rFonts w:ascii="Times New Roman" w:hAnsi="Times New Roman"/>
          <w:b/>
          <w:sz w:val="28"/>
          <w:szCs w:val="28"/>
        </w:rPr>
        <w:t>задач</w:t>
      </w:r>
      <w:r w:rsidRPr="00434352">
        <w:rPr>
          <w:rFonts w:ascii="Times New Roman" w:hAnsi="Times New Roman"/>
          <w:sz w:val="28"/>
          <w:szCs w:val="28"/>
        </w:rPr>
        <w:t xml:space="preserve">: </w:t>
      </w:r>
    </w:p>
    <w:p w:rsidR="00EB20CE" w:rsidRPr="00434352" w:rsidRDefault="00EB20CE" w:rsidP="006F7DFD">
      <w:pPr>
        <w:pStyle w:val="12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sz w:val="28"/>
          <w:szCs w:val="28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EB20CE" w:rsidRPr="00434352" w:rsidRDefault="00EB20CE" w:rsidP="006F7DFD">
      <w:pPr>
        <w:pStyle w:val="12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sz w:val="28"/>
          <w:szCs w:val="28"/>
        </w:rPr>
        <w:t>выработку умений предвидеть опасные и ЧС природного и социального характера и адекватно противостоять им;</w:t>
      </w:r>
    </w:p>
    <w:p w:rsidR="00EB20CE" w:rsidRPr="00434352" w:rsidRDefault="00EB20CE" w:rsidP="006F7DFD">
      <w:pPr>
        <w:pStyle w:val="12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352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ЧС, а также развития способностей оценивать опасные ситуации, принимать решения и действовать безопасно с учетом своих возможностей.</w:t>
      </w:r>
    </w:p>
    <w:p w:rsidR="00EB20CE" w:rsidRDefault="00EB20CE" w:rsidP="006F7DF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B56884" w:rsidRDefault="00487227" w:rsidP="00487227">
      <w:pPr>
        <w:pStyle w:val="a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</w:t>
      </w:r>
    </w:p>
    <w:p w:rsidR="003E3557" w:rsidRDefault="00487227" w:rsidP="00487227">
      <w:pPr>
        <w:pStyle w:val="a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0E2161">
        <w:rPr>
          <w:rFonts w:ascii="Times New Roman" w:eastAsia="Times New Roman" w:hAnsi="Times New Roman"/>
          <w:sz w:val="28"/>
          <w:szCs w:val="24"/>
        </w:rPr>
        <w:t>Место предмета в учебном плане</w:t>
      </w:r>
    </w:p>
    <w:p w:rsidR="000E2161" w:rsidRDefault="000E2161" w:rsidP="00487227">
      <w:pPr>
        <w:pStyle w:val="a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Согласно Федеральному базисному учебному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плану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,н</w:t>
      </w:r>
      <w:proofErr w:type="gramEnd"/>
      <w:r>
        <w:rPr>
          <w:rFonts w:ascii="Times New Roman" w:eastAsia="Times New Roman" w:hAnsi="Times New Roman"/>
          <w:sz w:val="28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изучение</w:t>
      </w:r>
    </w:p>
    <w:p w:rsidR="000E2161" w:rsidRPr="00E242B5" w:rsidRDefault="000E2161" w:rsidP="00487227">
      <w:pPr>
        <w:pStyle w:val="a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предмета «Основы Безопасности Жизнедеятельности» в 8 классе отводится 1 час в неделю,35 часов в год.</w:t>
      </w:r>
    </w:p>
    <w:p w:rsidR="006F7DFD" w:rsidRPr="00F26B71" w:rsidRDefault="006F7DFD" w:rsidP="00F26B71">
      <w:pPr>
        <w:pStyle w:val="a4"/>
        <w:numPr>
          <w:ilvl w:val="0"/>
          <w:numId w:val="34"/>
        </w:num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26B71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6F7DFD" w:rsidRPr="006F7DFD" w:rsidRDefault="006F7DFD" w:rsidP="006F7DFD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Обучение ОБЖ в </w:t>
      </w:r>
      <w:r w:rsidR="00F26B71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8C3E4C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</w:t>
      </w:r>
      <w:r w:rsidR="00F26B7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C3E4C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направлено на достижение следующих результатов обучения:</w:t>
      </w:r>
    </w:p>
    <w:p w:rsidR="00B92CF9" w:rsidRPr="0012310F" w:rsidRDefault="006F7DFD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12310F">
        <w:rPr>
          <w:rFonts w:ascii="Times New Roman" w:eastAsia="Times New Roman" w:hAnsi="Times New Roman"/>
          <w:b/>
          <w:sz w:val="28"/>
          <w:szCs w:val="24"/>
        </w:rPr>
        <w:t>Личностные</w:t>
      </w:r>
      <w:r w:rsidR="00B92CF9" w:rsidRPr="0012310F">
        <w:rPr>
          <w:rFonts w:ascii="Times New Roman" w:eastAsia="Times New Roman" w:hAnsi="Times New Roman"/>
          <w:sz w:val="28"/>
          <w:szCs w:val="24"/>
        </w:rPr>
        <w:t>:</w:t>
      </w:r>
    </w:p>
    <w:p w:rsidR="009A7FE2" w:rsidRPr="006F7DFD" w:rsidRDefault="009A7FE2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развитие личностных, в том числе духовных и физичес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ких, качеств, обеспечивающих -</w:t>
      </w:r>
      <w:r w:rsidR="00C43695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защищенность жизненно важ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ных интересов личности от   внешних и внутренних   угроз;</w:t>
      </w:r>
    </w:p>
    <w:p w:rsidR="009A7FE2" w:rsidRPr="006F7DFD" w:rsidRDefault="009A7FE2" w:rsidP="006F7DF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бережного отношения к окружающей среде</w:t>
      </w:r>
    </w:p>
    <w:p w:rsidR="009A7FE2" w:rsidRPr="006F7DFD" w:rsidRDefault="009A7FE2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 </w:t>
      </w:r>
      <w:r w:rsidRPr="006F7DFD">
        <w:rPr>
          <w:rFonts w:ascii="Times New Roman" w:eastAsia="Times New Roman" w:hAnsi="Times New Roman"/>
          <w:sz w:val="28"/>
          <w:szCs w:val="24"/>
        </w:rPr>
        <w:t>формирование понимания ценности здорового и безопасного образа жизни;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формирование потребности соблюдать нормы здорового обр</w:t>
      </w:r>
      <w:r w:rsidR="00C43695">
        <w:rPr>
          <w:rFonts w:ascii="Times New Roman" w:eastAsia="Times New Roman" w:hAnsi="Times New Roman"/>
          <w:sz w:val="28"/>
          <w:szCs w:val="24"/>
        </w:rPr>
        <w:t xml:space="preserve">аза жизни, осознанно выполнять </w:t>
      </w:r>
      <w:r w:rsidRPr="006F7DFD">
        <w:rPr>
          <w:rFonts w:ascii="Times New Roman" w:eastAsia="Times New Roman" w:hAnsi="Times New Roman"/>
          <w:sz w:val="28"/>
          <w:szCs w:val="24"/>
        </w:rPr>
        <w:t>правила безопасности жизнедеятельности;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воспитание ответственного отношения к сохранению окруж</w:t>
      </w:r>
      <w:r w:rsidR="00C43695">
        <w:rPr>
          <w:rFonts w:ascii="Times New Roman" w:eastAsia="Times New Roman" w:hAnsi="Times New Roman"/>
          <w:sz w:val="28"/>
          <w:szCs w:val="24"/>
        </w:rPr>
        <w:t xml:space="preserve">ающей </w:t>
      </w:r>
      <w:proofErr w:type="gramStart"/>
      <w:r w:rsidR="00C43695">
        <w:rPr>
          <w:rFonts w:ascii="Times New Roman" w:eastAsia="Times New Roman" w:hAnsi="Times New Roman"/>
          <w:sz w:val="28"/>
          <w:szCs w:val="24"/>
        </w:rPr>
        <w:t>природном</w:t>
      </w:r>
      <w:proofErr w:type="gramEnd"/>
      <w:r w:rsidR="00C43695">
        <w:rPr>
          <w:rFonts w:ascii="Times New Roman" w:eastAsia="Times New Roman" w:hAnsi="Times New Roman"/>
          <w:sz w:val="28"/>
          <w:szCs w:val="24"/>
        </w:rPr>
        <w:t xml:space="preserve"> среды, личному </w:t>
      </w:r>
      <w:r w:rsidRPr="006F7DFD">
        <w:rPr>
          <w:rFonts w:ascii="Times New Roman" w:eastAsia="Times New Roman" w:hAnsi="Times New Roman"/>
          <w:sz w:val="28"/>
          <w:szCs w:val="24"/>
        </w:rPr>
        <w:t>здоровью как к инди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видуальной и общественной ценности.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</w:p>
    <w:p w:rsidR="00B92CF9" w:rsidRPr="0012310F" w:rsidRDefault="006F7DFD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12310F">
        <w:rPr>
          <w:rFonts w:ascii="Times New Roman" w:eastAsia="Times New Roman" w:hAnsi="Times New Roman"/>
          <w:b/>
          <w:sz w:val="28"/>
          <w:szCs w:val="24"/>
        </w:rPr>
        <w:t>Метапредметные</w:t>
      </w:r>
      <w:r w:rsidR="00B92CF9" w:rsidRPr="0012310F">
        <w:rPr>
          <w:rFonts w:ascii="Times New Roman" w:eastAsia="Times New Roman" w:hAnsi="Times New Roman"/>
          <w:sz w:val="28"/>
          <w:szCs w:val="24"/>
        </w:rPr>
        <w:t>:</w:t>
      </w:r>
    </w:p>
    <w:p w:rsidR="00B92CF9" w:rsidRPr="006F7DFD" w:rsidRDefault="00FC1104" w:rsidP="00C43695">
      <w:pPr>
        <w:pStyle w:val="ae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C43695">
        <w:rPr>
          <w:rFonts w:ascii="Times New Roman" w:eastAsia="Times New Roman" w:hAnsi="Times New Roman"/>
          <w:sz w:val="28"/>
          <w:szCs w:val="24"/>
        </w:rPr>
        <w:t xml:space="preserve"> </w:t>
      </w:r>
      <w:r w:rsidR="00B92CF9" w:rsidRPr="006F7DFD">
        <w:rPr>
          <w:rFonts w:ascii="Times New Roman" w:eastAsia="Times New Roman" w:hAnsi="Times New Roman"/>
          <w:sz w:val="28"/>
          <w:szCs w:val="24"/>
        </w:rPr>
        <w:t>овладение умениями формулировать личные понятия о</w:t>
      </w:r>
      <w:r w:rsidR="00B92CF9" w:rsidRPr="006F7DFD">
        <w:rPr>
          <w:rFonts w:ascii="Times New Roman" w:eastAsia="Times New Roman" w:hAnsi="Times New Roman"/>
          <w:sz w:val="28"/>
          <w:szCs w:val="24"/>
        </w:rPr>
        <w:br/>
        <w:t>безопасности; анализировать причины возникновения опас</w:t>
      </w:r>
      <w:r w:rsidR="00B92CF9" w:rsidRPr="006F7DFD">
        <w:rPr>
          <w:rFonts w:ascii="Times New Roman" w:eastAsia="Times New Roman" w:hAnsi="Times New Roman"/>
          <w:sz w:val="28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="00B92CF9" w:rsidRPr="006F7DFD">
        <w:rPr>
          <w:rFonts w:ascii="Times New Roman" w:eastAsia="Times New Roman" w:hAnsi="Times New Roman"/>
          <w:sz w:val="28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B92CF9" w:rsidRPr="006F7DFD" w:rsidRDefault="00B92CF9" w:rsidP="006F7DF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овладение обучающимися навыками самостоятельно определять цели и задачи по безопасному поведению в по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B92CF9" w:rsidRPr="006F7DFD" w:rsidRDefault="00B92CF9" w:rsidP="006F7DF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формирование умения воспринимать и перерабатывать информацию, генерировать идеи, моделировать индивидуаль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ные подходы к обеспечению личной безопасности в повсе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дневной жизни и в чрезвычайных ситуациях;</w:t>
      </w:r>
    </w:p>
    <w:p w:rsidR="00B92CF9" w:rsidRPr="006F7DFD" w:rsidRDefault="00B92CF9" w:rsidP="006F7DF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приобретение опыта самостоятельного поиска, анализа и отбора информации в области безопасности жизнедеятельнос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ти с использованием различных источников и новых инфор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мационных технологий;</w:t>
      </w:r>
    </w:p>
    <w:p w:rsidR="00B92CF9" w:rsidRPr="006F7DFD" w:rsidRDefault="00B92CF9" w:rsidP="006F7DFD">
      <w:pPr>
        <w:pStyle w:val="ae"/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освоение приемов действий в опасных и чрезвычайных ситуациях природного и социального характера;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</w:t>
      </w:r>
      <w:r w:rsidR="006F7DFD">
        <w:rPr>
          <w:rFonts w:ascii="Times New Roman" w:eastAsia="Times New Roman" w:hAnsi="Times New Roman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sz w:val="28"/>
          <w:szCs w:val="24"/>
        </w:rPr>
        <w:t>формирование умений взаимодействовать с окружаю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b/>
          <w:sz w:val="28"/>
          <w:szCs w:val="24"/>
          <w:u w:val="single"/>
        </w:rPr>
      </w:pPr>
    </w:p>
    <w:p w:rsidR="00B229C5" w:rsidRDefault="00B229C5" w:rsidP="006F7DFD">
      <w:pPr>
        <w:pStyle w:val="ae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B229C5" w:rsidRDefault="00B229C5" w:rsidP="006F7DFD">
      <w:pPr>
        <w:pStyle w:val="ae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12310F">
        <w:rPr>
          <w:rFonts w:ascii="Times New Roman" w:eastAsia="Times New Roman" w:hAnsi="Times New Roman"/>
          <w:b/>
          <w:sz w:val="28"/>
          <w:szCs w:val="24"/>
        </w:rPr>
        <w:t xml:space="preserve">Предметными </w:t>
      </w:r>
      <w:r w:rsidRPr="006F7DFD">
        <w:rPr>
          <w:rFonts w:ascii="Times New Roman" w:eastAsia="Times New Roman" w:hAnsi="Times New Roman"/>
          <w:sz w:val="28"/>
          <w:szCs w:val="24"/>
        </w:rPr>
        <w:t>результатами  являются: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b/>
          <w:spacing w:val="-30"/>
          <w:sz w:val="28"/>
          <w:szCs w:val="24"/>
        </w:rPr>
      </w:pP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b/>
          <w:sz w:val="28"/>
          <w:szCs w:val="24"/>
        </w:rPr>
      </w:pPr>
      <w:r w:rsidRPr="006F7DFD">
        <w:rPr>
          <w:rFonts w:ascii="Times New Roman" w:hAnsi="Times New Roman"/>
          <w:b/>
          <w:spacing w:val="-30"/>
          <w:sz w:val="28"/>
          <w:szCs w:val="24"/>
        </w:rPr>
        <w:t>1.</w:t>
      </w:r>
      <w:r w:rsidRPr="006F7DFD">
        <w:rPr>
          <w:rFonts w:ascii="Times New Roman" w:hAnsi="Times New Roman"/>
          <w:b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b/>
          <w:sz w:val="28"/>
          <w:szCs w:val="24"/>
        </w:rPr>
        <w:t>В познавательной сфере: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proofErr w:type="gramStart"/>
      <w:r w:rsidRPr="006F7DFD">
        <w:rPr>
          <w:rFonts w:ascii="Times New Roman" w:eastAsia="Times New Roman" w:hAnsi="Times New Roman"/>
          <w:sz w:val="28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дарства; о государственной системе обеспечения защиты насе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</w:t>
      </w:r>
      <w:r w:rsidR="006F23F3">
        <w:rPr>
          <w:rFonts w:ascii="Times New Roman" w:eastAsia="Times New Roman" w:hAnsi="Times New Roman"/>
          <w:sz w:val="28"/>
          <w:szCs w:val="24"/>
        </w:rPr>
        <w:t xml:space="preserve">ровом образе жизни; об оказании первой </w:t>
      </w:r>
      <w:r w:rsidRPr="006F7DFD">
        <w:rPr>
          <w:rFonts w:ascii="Times New Roman" w:eastAsia="Times New Roman" w:hAnsi="Times New Roman"/>
          <w:sz w:val="28"/>
          <w:szCs w:val="24"/>
        </w:rPr>
        <w:t>помощи при неотложных состояниях; о правах и обя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b/>
          <w:spacing w:val="-16"/>
          <w:sz w:val="28"/>
          <w:szCs w:val="24"/>
        </w:rPr>
      </w:pP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b/>
          <w:sz w:val="28"/>
          <w:szCs w:val="24"/>
        </w:rPr>
      </w:pPr>
      <w:r w:rsidRPr="006F7DFD">
        <w:rPr>
          <w:rFonts w:ascii="Times New Roman" w:hAnsi="Times New Roman"/>
          <w:b/>
          <w:spacing w:val="-16"/>
          <w:sz w:val="28"/>
          <w:szCs w:val="24"/>
        </w:rPr>
        <w:t>2.</w:t>
      </w:r>
      <w:r w:rsidRPr="006F7DFD">
        <w:rPr>
          <w:rFonts w:ascii="Times New Roman" w:hAnsi="Times New Roman"/>
          <w:b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b/>
          <w:sz w:val="28"/>
          <w:szCs w:val="24"/>
        </w:rPr>
        <w:t>В ценностно-ориентационной сфере: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лиза специальной информации, получаемой из различных ис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точников;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можностей;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 xml:space="preserve">- умения анализировать явления и события </w:t>
      </w:r>
      <w:r w:rsidR="003E16F6" w:rsidRPr="006F7DFD">
        <w:rPr>
          <w:rFonts w:ascii="Times New Roman" w:eastAsia="Times New Roman" w:hAnsi="Times New Roman"/>
          <w:sz w:val="28"/>
          <w:szCs w:val="24"/>
        </w:rPr>
        <w:t>техногенного</w:t>
      </w:r>
      <w:r w:rsidRPr="006F7DFD">
        <w:rPr>
          <w:rFonts w:ascii="Times New Roman" w:eastAsia="Times New Roman" w:hAnsi="Times New Roman"/>
          <w:sz w:val="28"/>
          <w:szCs w:val="24"/>
        </w:rPr>
        <w:t xml:space="preserve">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7A1531" w:rsidRPr="006F7DFD" w:rsidRDefault="007A1531" w:rsidP="006F7DFD">
      <w:pPr>
        <w:pStyle w:val="ae"/>
        <w:jc w:val="both"/>
        <w:rPr>
          <w:rFonts w:ascii="Times New Roman" w:hAnsi="Times New Roman"/>
          <w:b/>
          <w:spacing w:val="-7"/>
          <w:sz w:val="28"/>
          <w:szCs w:val="24"/>
        </w:rPr>
      </w:pP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b/>
          <w:sz w:val="28"/>
          <w:szCs w:val="24"/>
        </w:rPr>
      </w:pPr>
      <w:r w:rsidRPr="006F7DFD">
        <w:rPr>
          <w:rFonts w:ascii="Times New Roman" w:hAnsi="Times New Roman"/>
          <w:b/>
          <w:spacing w:val="-7"/>
          <w:sz w:val="28"/>
          <w:szCs w:val="24"/>
        </w:rPr>
        <w:t>3.</w:t>
      </w:r>
      <w:r w:rsidR="006F7DFD">
        <w:rPr>
          <w:rFonts w:ascii="Times New Roman" w:hAnsi="Times New Roman"/>
          <w:b/>
          <w:spacing w:val="-7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b/>
          <w:sz w:val="28"/>
          <w:szCs w:val="24"/>
        </w:rPr>
        <w:t>В коммуникативной сфере: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6F7DFD">
        <w:rPr>
          <w:rFonts w:ascii="Times New Roman" w:eastAsia="Times New Roman" w:hAnsi="Times New Roman"/>
          <w:sz w:val="28"/>
          <w:szCs w:val="24"/>
        </w:rPr>
        <w:t>на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 xml:space="preserve"> ходить</w:t>
      </w:r>
      <w:proofErr w:type="gramEnd"/>
      <w:r w:rsidRPr="006F7DFD">
        <w:rPr>
          <w:rFonts w:ascii="Times New Roman" w:eastAsia="Times New Roman" w:hAnsi="Times New Roman"/>
          <w:sz w:val="28"/>
          <w:szCs w:val="24"/>
        </w:rPr>
        <w:t xml:space="preserve"> компромиссное решение в различных ситуациях.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b/>
          <w:sz w:val="28"/>
          <w:szCs w:val="24"/>
        </w:rPr>
      </w:pPr>
      <w:r w:rsidRPr="006F7DFD">
        <w:rPr>
          <w:rFonts w:ascii="Times New Roman" w:hAnsi="Times New Roman"/>
          <w:b/>
          <w:spacing w:val="-8"/>
          <w:sz w:val="28"/>
          <w:szCs w:val="24"/>
        </w:rPr>
        <w:t>4.</w:t>
      </w:r>
      <w:r w:rsidR="006F7DFD">
        <w:rPr>
          <w:rFonts w:ascii="Times New Roman" w:hAnsi="Times New Roman"/>
          <w:b/>
          <w:spacing w:val="-8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b/>
          <w:sz w:val="28"/>
          <w:szCs w:val="24"/>
        </w:rPr>
        <w:t>В эстетической сфере: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 умение оценивать с эстетической (художественной) точ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ки зрения красоту окружающего мира; умение сохранять его.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b/>
          <w:sz w:val="28"/>
          <w:szCs w:val="24"/>
        </w:rPr>
      </w:pPr>
      <w:r w:rsidRPr="006F7DFD">
        <w:rPr>
          <w:rFonts w:ascii="Times New Roman" w:hAnsi="Times New Roman"/>
          <w:b/>
          <w:spacing w:val="-7"/>
          <w:sz w:val="28"/>
          <w:szCs w:val="24"/>
        </w:rPr>
        <w:t>5.</w:t>
      </w:r>
      <w:r w:rsidR="006F7DFD">
        <w:rPr>
          <w:rFonts w:ascii="Times New Roman" w:hAnsi="Times New Roman"/>
          <w:b/>
          <w:spacing w:val="-7"/>
          <w:sz w:val="28"/>
          <w:szCs w:val="24"/>
        </w:rPr>
        <w:t xml:space="preserve"> </w:t>
      </w:r>
      <w:r w:rsidRPr="006F7DFD">
        <w:rPr>
          <w:rFonts w:ascii="Times New Roman" w:eastAsia="Times New Roman" w:hAnsi="Times New Roman"/>
          <w:b/>
          <w:sz w:val="28"/>
          <w:szCs w:val="24"/>
        </w:rPr>
        <w:t>В трудовой сфере: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 знания устройства и принципов действия бытовых при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боров и других технических средств, используемых в повсе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дневн</w:t>
      </w:r>
      <w:r w:rsidR="00975153">
        <w:rPr>
          <w:rFonts w:ascii="Times New Roman" w:eastAsia="Times New Roman" w:hAnsi="Times New Roman"/>
          <w:sz w:val="28"/>
          <w:szCs w:val="24"/>
        </w:rPr>
        <w:t xml:space="preserve">ой жизни: локализация возможных </w:t>
      </w:r>
      <w:r w:rsidRPr="006F7DFD">
        <w:rPr>
          <w:rFonts w:ascii="Times New Roman" w:eastAsia="Times New Roman" w:hAnsi="Times New Roman"/>
          <w:sz w:val="28"/>
          <w:szCs w:val="24"/>
        </w:rPr>
        <w:t>опасных ситуаций,</w:t>
      </w:r>
      <w:r w:rsidRPr="006F7DFD">
        <w:rPr>
          <w:rFonts w:ascii="Times New Roman" w:eastAsia="Times New Roman" w:hAnsi="Times New Roman"/>
          <w:sz w:val="28"/>
          <w:szCs w:val="24"/>
        </w:rPr>
        <w:br/>
        <w:t>связанных с нарушением работы технических средств и правил их эксплуатации;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 xml:space="preserve">- умения оказывать первую  помощь. </w:t>
      </w:r>
    </w:p>
    <w:p w:rsidR="00B229C5" w:rsidRDefault="00B229C5" w:rsidP="006F7DFD">
      <w:pPr>
        <w:pStyle w:val="ae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6F7DFD">
        <w:rPr>
          <w:rFonts w:ascii="Times New Roman" w:eastAsia="Times New Roman" w:hAnsi="Times New Roman"/>
          <w:b/>
          <w:sz w:val="28"/>
          <w:szCs w:val="24"/>
        </w:rPr>
        <w:t>6. В сфере физической культуры:</w:t>
      </w:r>
    </w:p>
    <w:p w:rsidR="00B92CF9" w:rsidRPr="006F7DFD" w:rsidRDefault="00B92CF9" w:rsidP="006F7DFD">
      <w:pPr>
        <w:pStyle w:val="ae"/>
        <w:jc w:val="both"/>
        <w:rPr>
          <w:rFonts w:ascii="Times New Roman" w:eastAsia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 формирование установки на здоровый образ жизни;</w:t>
      </w:r>
    </w:p>
    <w:p w:rsidR="00B92CF9" w:rsidRPr="006F7DFD" w:rsidRDefault="00B92CF9" w:rsidP="006F7DFD">
      <w:pPr>
        <w:pStyle w:val="ae"/>
        <w:jc w:val="both"/>
        <w:rPr>
          <w:rFonts w:ascii="Times New Roman" w:hAnsi="Times New Roman"/>
          <w:sz w:val="28"/>
          <w:szCs w:val="24"/>
        </w:rPr>
      </w:pPr>
      <w:r w:rsidRPr="006F7DFD">
        <w:rPr>
          <w:rFonts w:ascii="Times New Roman" w:eastAsia="Times New Roman" w:hAnsi="Times New Roman"/>
          <w:sz w:val="28"/>
          <w:szCs w:val="24"/>
        </w:rPr>
        <w:t>- развитие необходимых физических качеств: выносливос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ти, силы, ловкости, гибкости, скоростных качеств, достаточ</w:t>
      </w:r>
      <w:r w:rsidRPr="006F7DFD">
        <w:rPr>
          <w:rFonts w:ascii="Times New Roman" w:eastAsia="Times New Roman" w:hAnsi="Times New Roman"/>
          <w:sz w:val="28"/>
          <w:szCs w:val="24"/>
        </w:rPr>
        <w:softHyphen/>
        <w:t>ных для того, чтобы выдерживать необходимые умственные и</w:t>
      </w:r>
      <w:r w:rsidRPr="006F7DFD">
        <w:rPr>
          <w:rFonts w:ascii="Times New Roman" w:eastAsia="Times New Roman" w:hAnsi="Times New Roman"/>
          <w:sz w:val="28"/>
          <w:szCs w:val="24"/>
        </w:rPr>
        <w:br/>
        <w:t>физические нагрузки; умение оказывать первую  помощь при занятиях физической культурой и спортом.</w:t>
      </w:r>
    </w:p>
    <w:p w:rsidR="009D208C" w:rsidRPr="009D208C" w:rsidRDefault="009D208C" w:rsidP="009D208C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9D208C">
        <w:rPr>
          <w:rFonts w:ascii="Times New Roman" w:hAnsi="Times New Roman"/>
          <w:b/>
          <w:sz w:val="28"/>
          <w:szCs w:val="28"/>
        </w:rPr>
        <w:lastRenderedPageBreak/>
        <w:t>Основы комплексной безопасности</w:t>
      </w:r>
    </w:p>
    <w:p w:rsidR="008E0DBF" w:rsidRPr="009D208C" w:rsidRDefault="009D208C" w:rsidP="008E0DBF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8E0DBF" w:rsidRPr="009D208C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9D208C" w:rsidRDefault="009D208C" w:rsidP="008E0DBF">
      <w:pPr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0DBF" w:rsidRPr="00F864D3" w:rsidRDefault="009D208C" w:rsidP="008E0DBF">
      <w:pPr>
        <w:ind w:firstLine="454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</w:t>
      </w:r>
      <w:r w:rsidR="008E0DBF" w:rsidRPr="009D208C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</w:t>
      </w:r>
      <w:r w:rsidR="008E0DBF" w:rsidRPr="00F864D3">
        <w:rPr>
          <w:i/>
          <w:sz w:val="28"/>
          <w:szCs w:val="28"/>
        </w:rPr>
        <w:t>: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прогнозировать возможность возникновения опасных и чрезвычайных ситуаций по их характерным признакам;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8E0DBF" w:rsidRPr="00837137" w:rsidRDefault="008E0DBF" w:rsidP="008E0DBF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37137">
        <w:rPr>
          <w:rFonts w:ascii="Times New Roman" w:hAnsi="Times New Roman"/>
          <w:b/>
          <w:sz w:val="28"/>
          <w:szCs w:val="28"/>
        </w:rPr>
        <w:lastRenderedPageBreak/>
        <w:t>Защита населения Российской Федерации от чрезвычайных ситуаций</w:t>
      </w:r>
    </w:p>
    <w:p w:rsidR="008E0DBF" w:rsidRPr="00837137" w:rsidRDefault="006F23F3" w:rsidP="008E0DBF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8E0DBF" w:rsidRPr="0083713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характеризовать РСЧС</w:t>
      </w:r>
      <w:r w:rsidRPr="00F864D3">
        <w:rPr>
          <w:rStyle w:val="af9"/>
          <w:vertAlign w:val="superscript"/>
        </w:rPr>
        <w:footnoteReference w:id="1"/>
      </w:r>
      <w:r w:rsidRPr="00F864D3">
        <w:rPr>
          <w:vertAlign w:val="superscript"/>
        </w:rPr>
        <w:t>:</w:t>
      </w:r>
      <w:r w:rsidRPr="00F864D3"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 xml:space="preserve">анализировать систему мониторинга и прогнозирования чрезвычайных ситуаций и основные </w:t>
      </w:r>
      <w:r w:rsidRPr="00E07F08">
        <w:rPr>
          <w:rStyle w:val="afe"/>
        </w:rPr>
        <w:t>мероприятия</w:t>
      </w:r>
      <w:r w:rsidRPr="00F864D3">
        <w:t>, которые она в себя включает;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описывать существующую систему оповещения населения при угрозе возникновения чрезвычайной ситуации;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lastRenderedPageBreak/>
        <w:t>• </w:t>
      </w:r>
      <w:r w:rsidRPr="00F864D3"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анализировать основные мероприятия, которые проводятся при аварийно-спасательных работах в очагах поражения;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описывать основные мероприятия, которые проводятся при выполнении неотложных работ;</w:t>
      </w:r>
    </w:p>
    <w:p w:rsidR="008E0DBF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837137" w:rsidRDefault="00837137" w:rsidP="008E0DBF">
      <w:pPr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0DBF" w:rsidRPr="00837137" w:rsidRDefault="006F23F3" w:rsidP="008E0DBF">
      <w:pPr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Учени</w:t>
      </w:r>
      <w:r w:rsidR="008E0DBF" w:rsidRPr="00837137">
        <w:rPr>
          <w:rFonts w:ascii="Times New Roman" w:hAnsi="Times New Roman"/>
          <w:b/>
          <w:i/>
          <w:sz w:val="28"/>
          <w:szCs w:val="28"/>
        </w:rPr>
        <w:t>к получит возможность научиться: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B229C5" w:rsidRDefault="00B229C5" w:rsidP="00837137">
      <w:pPr>
        <w:pStyle w:val="afc"/>
        <w:spacing w:line="240" w:lineRule="auto"/>
        <w:jc w:val="left"/>
        <w:rPr>
          <w:b/>
          <w:lang w:val="ru-RU"/>
        </w:rPr>
      </w:pPr>
    </w:p>
    <w:p w:rsidR="008E0DBF" w:rsidRPr="00F864D3" w:rsidRDefault="008E0DBF" w:rsidP="00837137">
      <w:pPr>
        <w:pStyle w:val="afc"/>
        <w:spacing w:line="240" w:lineRule="auto"/>
        <w:jc w:val="left"/>
        <w:rPr>
          <w:b/>
        </w:rPr>
      </w:pPr>
      <w:r w:rsidRPr="00F864D3">
        <w:rPr>
          <w:b/>
        </w:rPr>
        <w:t>Основы медицинских знаний и здорового образа жизни</w:t>
      </w:r>
    </w:p>
    <w:p w:rsidR="008E0DBF" w:rsidRPr="00F864D3" w:rsidRDefault="008E0DBF" w:rsidP="008E0DBF">
      <w:pPr>
        <w:pStyle w:val="afc"/>
        <w:spacing w:line="240" w:lineRule="auto"/>
        <w:rPr>
          <w:b/>
        </w:rPr>
      </w:pPr>
      <w:r w:rsidRPr="00F864D3">
        <w:rPr>
          <w:b/>
        </w:rPr>
        <w:t>Основы здорового образа жизни</w:t>
      </w:r>
    </w:p>
    <w:p w:rsidR="008E0DBF" w:rsidRPr="00837137" w:rsidRDefault="00C43695" w:rsidP="008E0DBF">
      <w:pPr>
        <w:pStyle w:val="afc"/>
        <w:spacing w:line="240" w:lineRule="auto"/>
        <w:rPr>
          <w:b/>
        </w:rPr>
      </w:pPr>
      <w:r>
        <w:rPr>
          <w:b/>
          <w:lang w:val="ru-RU"/>
        </w:rPr>
        <w:t>Ученик</w:t>
      </w:r>
      <w:r w:rsidR="008E0DBF" w:rsidRPr="00837137">
        <w:rPr>
          <w:b/>
        </w:rPr>
        <w:t xml:space="preserve"> научится: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B229C5" w:rsidRDefault="00B229C5" w:rsidP="008E0DBF">
      <w:pPr>
        <w:pStyle w:val="afc"/>
        <w:spacing w:line="240" w:lineRule="auto"/>
        <w:rPr>
          <w:iCs/>
          <w:lang w:val="ru-RU"/>
        </w:rPr>
      </w:pP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lastRenderedPageBreak/>
        <w:t>• </w:t>
      </w:r>
      <w:r w:rsidRPr="00F864D3"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8E0DBF" w:rsidRPr="00837137" w:rsidRDefault="008E0DBF" w:rsidP="008E0DBF">
      <w:pPr>
        <w:pStyle w:val="afc"/>
        <w:spacing w:line="240" w:lineRule="auto"/>
        <w:rPr>
          <w:b/>
          <w:i/>
        </w:rPr>
      </w:pPr>
      <w:r w:rsidRPr="00837137">
        <w:rPr>
          <w:b/>
          <w:i/>
        </w:rPr>
        <w:t>Выпускник получит возможность научиться:</w:t>
      </w:r>
    </w:p>
    <w:p w:rsidR="008E0DBF" w:rsidRPr="00F864D3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 xml:space="preserve">использовать </w:t>
      </w:r>
      <w:proofErr w:type="spellStart"/>
      <w:r w:rsidRPr="00F864D3">
        <w:rPr>
          <w:i/>
        </w:rPr>
        <w:t>здоровьесберегающие</w:t>
      </w:r>
      <w:proofErr w:type="spellEnd"/>
      <w:r w:rsidRPr="00F864D3">
        <w:rPr>
          <w:i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E0DBF" w:rsidRPr="00F864D3" w:rsidRDefault="008E0DBF" w:rsidP="008E0DBF">
      <w:pPr>
        <w:pStyle w:val="afc"/>
        <w:spacing w:line="240" w:lineRule="auto"/>
        <w:rPr>
          <w:b/>
        </w:rPr>
      </w:pPr>
      <w:r w:rsidRPr="00F864D3">
        <w:rPr>
          <w:b/>
        </w:rPr>
        <w:t>Основы медицинских знаний и оказание первой помощи</w:t>
      </w:r>
    </w:p>
    <w:p w:rsidR="008E0DBF" w:rsidRPr="00837137" w:rsidRDefault="008E0DBF" w:rsidP="008E0DBF">
      <w:pPr>
        <w:pStyle w:val="afc"/>
        <w:spacing w:line="240" w:lineRule="auto"/>
        <w:rPr>
          <w:b/>
        </w:rPr>
      </w:pPr>
      <w:r w:rsidRPr="00837137">
        <w:rPr>
          <w:b/>
        </w:rPr>
        <w:t>Выпускник научится:</w:t>
      </w:r>
    </w:p>
    <w:p w:rsidR="008E0DBF" w:rsidRPr="00F864D3" w:rsidRDefault="008E0DBF" w:rsidP="008E0DBF">
      <w:pPr>
        <w:pStyle w:val="afc"/>
        <w:spacing w:line="240" w:lineRule="auto"/>
      </w:pPr>
      <w:r w:rsidRPr="00F864D3">
        <w:rPr>
          <w:iCs/>
        </w:rPr>
        <w:t>• </w:t>
      </w:r>
      <w:r w:rsidRPr="00F864D3"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8E0DBF" w:rsidRPr="00837137" w:rsidRDefault="008E0DBF" w:rsidP="008E0DBF">
      <w:pPr>
        <w:pStyle w:val="afc"/>
        <w:spacing w:line="240" w:lineRule="auto"/>
        <w:rPr>
          <w:b/>
          <w:i/>
        </w:rPr>
      </w:pPr>
      <w:r w:rsidRPr="00837137">
        <w:rPr>
          <w:b/>
          <w:i/>
        </w:rPr>
        <w:t>Выпускник получит возможность научиться:</w:t>
      </w:r>
    </w:p>
    <w:p w:rsidR="008E0DBF" w:rsidRDefault="008E0DBF" w:rsidP="008E0DBF">
      <w:pPr>
        <w:pStyle w:val="afc"/>
        <w:spacing w:line="240" w:lineRule="auto"/>
        <w:rPr>
          <w:i/>
        </w:rPr>
      </w:pPr>
      <w:r w:rsidRPr="00F864D3">
        <w:rPr>
          <w:iCs/>
        </w:rPr>
        <w:t>• </w:t>
      </w:r>
      <w:r w:rsidRPr="00F864D3">
        <w:rPr>
          <w:i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F7DFD" w:rsidRPr="008E0DBF" w:rsidRDefault="006F7DFD" w:rsidP="00B92CF9">
      <w:pPr>
        <w:pStyle w:val="ae"/>
        <w:jc w:val="center"/>
        <w:rPr>
          <w:rFonts w:ascii="Times New Roman" w:hAnsi="Times New Roman"/>
          <w:b/>
          <w:sz w:val="28"/>
          <w:szCs w:val="28"/>
          <w:lang w:val="x-none"/>
        </w:rPr>
      </w:pPr>
    </w:p>
    <w:p w:rsidR="00837137" w:rsidRDefault="00837137" w:rsidP="00B92CF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37137" w:rsidRPr="006F23F3" w:rsidRDefault="00B92CF9" w:rsidP="006F23F3">
      <w:pPr>
        <w:pStyle w:val="ae"/>
        <w:numPr>
          <w:ilvl w:val="0"/>
          <w:numId w:val="34"/>
        </w:num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23F3">
        <w:rPr>
          <w:rFonts w:ascii="Times New Roman" w:hAnsi="Times New Roman"/>
          <w:b/>
          <w:sz w:val="28"/>
          <w:szCs w:val="28"/>
        </w:rPr>
        <w:t>С</w:t>
      </w:r>
      <w:r w:rsidR="00837137" w:rsidRPr="006F23F3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837137" w:rsidRPr="006F23F3">
        <w:rPr>
          <w:rFonts w:ascii="Times New Roman" w:hAnsi="Times New Roman"/>
          <w:b/>
          <w:sz w:val="28"/>
          <w:szCs w:val="32"/>
        </w:rPr>
        <w:t>УЧЕБНОГО ПРЕДМЕТА</w:t>
      </w:r>
      <w:r w:rsidR="00837137" w:rsidRPr="006F23F3">
        <w:rPr>
          <w:rFonts w:ascii="Times New Roman" w:hAnsi="Times New Roman"/>
          <w:b/>
          <w:sz w:val="28"/>
          <w:szCs w:val="28"/>
        </w:rPr>
        <w:t xml:space="preserve"> </w:t>
      </w:r>
    </w:p>
    <w:p w:rsidR="00837137" w:rsidRPr="00837137" w:rsidRDefault="00837137" w:rsidP="008371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37137" w:rsidRPr="00837137" w:rsidRDefault="001A6210" w:rsidP="00837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Раздел </w:t>
      </w:r>
      <w:r w:rsidR="00837137" w:rsidRPr="00837137">
        <w:rPr>
          <w:rFonts w:ascii="Times New Roman" w:eastAsia="Times New Roman" w:hAnsi="Times New Roman"/>
          <w:b/>
          <w:sz w:val="28"/>
          <w:lang w:eastAsia="ru-RU"/>
        </w:rPr>
        <w:t>I.</w:t>
      </w:r>
    </w:p>
    <w:p w:rsidR="00837137" w:rsidRPr="00837137" w:rsidRDefault="00837137" w:rsidP="00837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 xml:space="preserve">ОБЕСПЕЧЕНИЕ ЛИЧНОЙ БЕЗОПАСНОСТИ </w:t>
      </w:r>
      <w:r w:rsidRPr="00837137">
        <w:rPr>
          <w:rFonts w:ascii="Times New Roman" w:eastAsia="Times New Roman" w:hAnsi="Times New Roman"/>
          <w:b/>
          <w:sz w:val="28"/>
          <w:lang w:eastAsia="ru-RU"/>
        </w:rPr>
        <w:br/>
        <w:t>В ПОВСЕДНЕВНОЙ ЖИЗНИ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37137" w:rsidRPr="00837137" w:rsidRDefault="00837137" w:rsidP="00837137">
      <w:pPr>
        <w:numPr>
          <w:ilvl w:val="0"/>
          <w:numId w:val="41"/>
        </w:numPr>
        <w:tabs>
          <w:tab w:val="left" w:pos="1418"/>
        </w:tabs>
        <w:spacing w:after="0" w:line="240" w:lineRule="auto"/>
        <w:ind w:firstLine="491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Пожарная безопасность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</w:p>
    <w:p w:rsidR="00837137" w:rsidRPr="00837137" w:rsidRDefault="00837137" w:rsidP="00837137">
      <w:pPr>
        <w:numPr>
          <w:ilvl w:val="0"/>
          <w:numId w:val="41"/>
        </w:numPr>
        <w:spacing w:after="0" w:line="240" w:lineRule="auto"/>
        <w:ind w:firstLine="491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Безопасность на дорогах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37137" w:rsidRPr="00837137" w:rsidRDefault="00837137" w:rsidP="00837137">
      <w:pPr>
        <w:numPr>
          <w:ilvl w:val="0"/>
          <w:numId w:val="41"/>
        </w:numPr>
        <w:tabs>
          <w:tab w:val="left" w:pos="1418"/>
        </w:tabs>
        <w:spacing w:after="0" w:line="240" w:lineRule="auto"/>
        <w:ind w:firstLine="491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Безопасность на водоемах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</w:t>
      </w:r>
      <w:r w:rsidR="00066BB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E2219">
        <w:rPr>
          <w:rFonts w:ascii="Times New Roman" w:eastAsia="Times New Roman" w:hAnsi="Times New Roman"/>
          <w:sz w:val="28"/>
          <w:lang w:eastAsia="ru-RU"/>
        </w:rPr>
        <w:t xml:space="preserve">само- и </w:t>
      </w:r>
      <w:r w:rsidRPr="00837137">
        <w:rPr>
          <w:rFonts w:ascii="Times New Roman" w:eastAsia="Times New Roman" w:hAnsi="Times New Roman"/>
          <w:sz w:val="28"/>
          <w:lang w:eastAsia="ru-RU"/>
        </w:rPr>
        <w:t xml:space="preserve">взаимопомощи </w:t>
      </w:r>
      <w:proofErr w:type="gramStart"/>
      <w:r w:rsidRPr="00837137">
        <w:rPr>
          <w:rFonts w:ascii="Times New Roman" w:eastAsia="Times New Roman" w:hAnsi="Times New Roman"/>
          <w:sz w:val="28"/>
          <w:lang w:eastAsia="ru-RU"/>
        </w:rPr>
        <w:t>терпящим</w:t>
      </w:r>
      <w:proofErr w:type="gramEnd"/>
      <w:r w:rsidRPr="00837137">
        <w:rPr>
          <w:rFonts w:ascii="Times New Roman" w:eastAsia="Times New Roman" w:hAnsi="Times New Roman"/>
          <w:sz w:val="28"/>
          <w:lang w:eastAsia="ru-RU"/>
        </w:rPr>
        <w:t xml:space="preserve"> бедствие на воде.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37137" w:rsidRPr="00837137" w:rsidRDefault="00837137" w:rsidP="00837137">
      <w:pPr>
        <w:numPr>
          <w:ilvl w:val="0"/>
          <w:numId w:val="41"/>
        </w:numPr>
        <w:tabs>
          <w:tab w:val="left" w:pos="1276"/>
        </w:tabs>
        <w:spacing w:after="0" w:line="240" w:lineRule="auto"/>
        <w:ind w:firstLine="491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lastRenderedPageBreak/>
        <w:t>Экология и безопасность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75153" w:rsidRDefault="00975153" w:rsidP="00837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37137" w:rsidRPr="00837137" w:rsidRDefault="00837137" w:rsidP="00837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 xml:space="preserve">Раздел </w:t>
      </w:r>
      <w:r w:rsidRPr="00837137">
        <w:rPr>
          <w:rFonts w:ascii="Times New Roman" w:eastAsia="Times New Roman" w:hAnsi="Times New Roman"/>
          <w:b/>
          <w:sz w:val="28"/>
          <w:lang w:val="en-US" w:eastAsia="ru-RU"/>
        </w:rPr>
        <w:t>II</w:t>
      </w:r>
      <w:r w:rsidRPr="00837137">
        <w:rPr>
          <w:rFonts w:ascii="Times New Roman" w:eastAsia="Times New Roman" w:hAnsi="Times New Roman"/>
          <w:b/>
          <w:sz w:val="28"/>
          <w:lang w:eastAsia="ru-RU"/>
        </w:rPr>
        <w:t>.</w:t>
      </w:r>
    </w:p>
    <w:p w:rsidR="00837137" w:rsidRPr="00837137" w:rsidRDefault="00837137" w:rsidP="00837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 xml:space="preserve">ЧРЕЗВЫЧАЙНЫЕ СИТУАЦИИ </w:t>
      </w:r>
      <w:r w:rsidRPr="00837137">
        <w:rPr>
          <w:rFonts w:ascii="Times New Roman" w:eastAsia="Times New Roman" w:hAnsi="Times New Roman"/>
          <w:b/>
          <w:sz w:val="28"/>
          <w:lang w:eastAsia="ru-RU"/>
        </w:rPr>
        <w:br/>
        <w:t>ТЕХНОГЕННОГО ХАРАКТЕРА И БЕЗОПАСНОСТЬ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37137" w:rsidRPr="00837137" w:rsidRDefault="00837137" w:rsidP="00837137">
      <w:pPr>
        <w:numPr>
          <w:ilvl w:val="0"/>
          <w:numId w:val="41"/>
        </w:numPr>
        <w:spacing w:after="0" w:line="240" w:lineRule="auto"/>
        <w:ind w:firstLine="491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Чрезвычайные ситуации техногенного характера и их последствия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37137" w:rsidRPr="00837137" w:rsidRDefault="00837137" w:rsidP="00837137">
      <w:pPr>
        <w:numPr>
          <w:ilvl w:val="0"/>
          <w:numId w:val="41"/>
        </w:numPr>
        <w:spacing w:after="0" w:line="240" w:lineRule="auto"/>
        <w:ind w:firstLine="491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Организация защиты населения от чрезвычайных ситуаций техногенного характера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37137" w:rsidRPr="00837137" w:rsidRDefault="001A6210" w:rsidP="00837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РАЗДЕЛ </w:t>
      </w:r>
      <w:r w:rsidR="00837137" w:rsidRPr="00837137">
        <w:rPr>
          <w:rFonts w:ascii="Times New Roman" w:eastAsia="Times New Roman" w:hAnsi="Times New Roman"/>
          <w:b/>
          <w:sz w:val="28"/>
          <w:lang w:val="en-US" w:eastAsia="ru-RU"/>
        </w:rPr>
        <w:t>III</w:t>
      </w:r>
      <w:r w:rsidR="00837137" w:rsidRPr="00837137">
        <w:rPr>
          <w:rFonts w:ascii="Times New Roman" w:eastAsia="Times New Roman" w:hAnsi="Times New Roman"/>
          <w:b/>
          <w:sz w:val="28"/>
          <w:lang w:eastAsia="ru-RU"/>
        </w:rPr>
        <w:t>.</w:t>
      </w:r>
    </w:p>
    <w:p w:rsidR="00837137" w:rsidRPr="00837137" w:rsidRDefault="00837137" w:rsidP="00837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ОСНОВЫ МЕДИЦИНСКИХ ЗНАНИЙ И ЗДОРОВОГО ОБРАЗА ЖИЗНИ</w:t>
      </w:r>
    </w:p>
    <w:p w:rsidR="00837137" w:rsidRPr="00837137" w:rsidRDefault="00837137" w:rsidP="00837137">
      <w:pPr>
        <w:numPr>
          <w:ilvl w:val="0"/>
          <w:numId w:val="41"/>
        </w:numPr>
        <w:spacing w:after="0" w:line="240" w:lineRule="auto"/>
        <w:ind w:firstLine="491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Основы здорового образа жизни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837137" w:rsidRPr="00837137" w:rsidRDefault="00837137" w:rsidP="0083713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37137" w:rsidRPr="00837137" w:rsidRDefault="00837137" w:rsidP="00837137">
      <w:pPr>
        <w:numPr>
          <w:ilvl w:val="0"/>
          <w:numId w:val="41"/>
        </w:numPr>
        <w:spacing w:after="0" w:line="240" w:lineRule="auto"/>
        <w:ind w:firstLine="633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837137">
        <w:rPr>
          <w:rFonts w:ascii="Times New Roman" w:eastAsia="Times New Roman" w:hAnsi="Times New Roman"/>
          <w:b/>
          <w:sz w:val="28"/>
          <w:lang w:eastAsia="ru-RU"/>
        </w:rPr>
        <w:t>Основы медицинских знаний и оказания первой медицинской помощи</w:t>
      </w:r>
    </w:p>
    <w:p w:rsidR="00837137" w:rsidRPr="00837137" w:rsidRDefault="00837137" w:rsidP="0083713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37137">
        <w:rPr>
          <w:rFonts w:ascii="Times New Roman" w:eastAsia="Times New Roman" w:hAnsi="Times New Roman"/>
          <w:sz w:val="28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83713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837137" w:rsidRPr="00837137" w:rsidRDefault="00837137" w:rsidP="008371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37137" w:rsidRPr="00837137" w:rsidRDefault="00837137" w:rsidP="008371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2219" w:rsidRPr="00C21384" w:rsidRDefault="00A727ED" w:rsidP="00FE2219">
      <w:pPr>
        <w:pStyle w:val="a4"/>
        <w:numPr>
          <w:ilvl w:val="1"/>
          <w:numId w:val="42"/>
        </w:numPr>
        <w:tabs>
          <w:tab w:val="left" w:pos="15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E2219" w:rsidRPr="00C21384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837137" w:rsidRPr="00837137" w:rsidRDefault="00837137" w:rsidP="008371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137">
        <w:rPr>
          <w:rFonts w:ascii="Times New Roman" w:eastAsia="Times New Roman" w:hAnsi="Times New Roman"/>
          <w:b/>
          <w:sz w:val="24"/>
          <w:szCs w:val="24"/>
          <w:lang w:eastAsia="ru-RU"/>
        </w:rPr>
        <w:t>Беседа по ПБ - 1 раз в четверть (10 минут)</w:t>
      </w:r>
    </w:p>
    <w:p w:rsidR="00837137" w:rsidRPr="00837137" w:rsidRDefault="00837137" w:rsidP="008371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137">
        <w:rPr>
          <w:rFonts w:ascii="Times New Roman" w:eastAsia="Times New Roman" w:hAnsi="Times New Roman"/>
          <w:b/>
          <w:sz w:val="24"/>
          <w:szCs w:val="24"/>
          <w:lang w:eastAsia="ru-RU"/>
        </w:rPr>
        <w:t>Беседа по противодействию терроризму – с 10 по 20 число каждого месяца (10 минут)</w:t>
      </w:r>
    </w:p>
    <w:p w:rsidR="00837137" w:rsidRPr="00837137" w:rsidRDefault="00837137" w:rsidP="00837137">
      <w:pPr>
        <w:tabs>
          <w:tab w:val="left" w:pos="883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9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5763"/>
        <w:gridCol w:w="992"/>
        <w:gridCol w:w="1992"/>
      </w:tblGrid>
      <w:tr w:rsidR="00085941" w:rsidRPr="00837137" w:rsidTr="003D4254">
        <w:trPr>
          <w:trHeight w:val="619"/>
        </w:trPr>
        <w:tc>
          <w:tcPr>
            <w:tcW w:w="1042" w:type="dxa"/>
          </w:tcPr>
          <w:p w:rsidR="00085941" w:rsidRPr="00837137" w:rsidRDefault="00085941" w:rsidP="00837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63" w:type="dxa"/>
          </w:tcPr>
          <w:p w:rsidR="00085941" w:rsidRPr="00837137" w:rsidRDefault="00085941" w:rsidP="00837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085941" w:rsidRPr="00837137" w:rsidRDefault="00085941" w:rsidP="00837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992" w:type="dxa"/>
          </w:tcPr>
          <w:p w:rsidR="00085941" w:rsidRPr="00837137" w:rsidRDefault="00085941" w:rsidP="00837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85941" w:rsidRPr="00837137" w:rsidRDefault="00085941" w:rsidP="00EE6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5941" w:rsidRPr="00837137" w:rsidRDefault="00085941" w:rsidP="00085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837137" w:rsidRDefault="00F26B71" w:rsidP="008371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highlight w:val="yellow"/>
                <w:lang w:eastAsia="ru-RU"/>
              </w:rPr>
            </w:pPr>
            <w:r w:rsidRPr="0012310F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eastAsia="ru-RU"/>
              </w:rPr>
              <w:t xml:space="preserve">Раздел </w:t>
            </w:r>
            <w:r w:rsidRPr="0012310F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US" w:eastAsia="ru-RU"/>
              </w:rPr>
              <w:t>I</w:t>
            </w:r>
            <w:r w:rsidRPr="0012310F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eastAsia="ru-RU"/>
              </w:rPr>
              <w:t xml:space="preserve">. Обеспечение личной безопасности в повседневной жизни 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837137" w:rsidRDefault="00F26B71" w:rsidP="00F26B71">
            <w:pPr>
              <w:tabs>
                <w:tab w:val="center" w:pos="7947"/>
                <w:tab w:val="left" w:pos="123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  <w:t>Глава 1. Пожарная безопасность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D4254" w:rsidRPr="00837137" w:rsidRDefault="003D4254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(1чет.)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Пожары в жилых и общественных зданиях. Их причины и последствия.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E242B5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ПБ. Обеспечение личной безопасности при пожарах.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837137" w:rsidRDefault="00F26B7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  <w:t>Глава 2. Безопасность на дорогах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ДТП и травматизма людей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ДД. Обязанности пассажиров и пешеходов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Велосипедист-водитель транспортного средства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7137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на водоемах в различных </w:t>
            </w:r>
            <w:proofErr w:type="spellStart"/>
            <w:r w:rsidRPr="00837137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Start"/>
            <w:r w:rsidRPr="00837137">
              <w:rPr>
                <w:rFonts w:ascii="Times New Roman" w:hAnsi="Times New Roman"/>
                <w:sz w:val="24"/>
                <w:szCs w:val="24"/>
              </w:rPr>
              <w:t>.</w:t>
            </w:r>
            <w:r w:rsidR="003D42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D4254">
              <w:rPr>
                <w:rFonts w:ascii="Times New Roman" w:hAnsi="Times New Roman"/>
                <w:sz w:val="24"/>
                <w:szCs w:val="24"/>
              </w:rPr>
              <w:t>роверочная</w:t>
            </w:r>
            <w:proofErr w:type="spellEnd"/>
            <w:r w:rsidR="003D4254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19">
              <w:rPr>
                <w:rFonts w:ascii="Times New Roman" w:hAnsi="Times New Roman"/>
                <w:sz w:val="24"/>
                <w:szCs w:val="24"/>
              </w:rPr>
              <w:t>1</w:t>
            </w:r>
            <w:r w:rsidR="006F23F3">
              <w:rPr>
                <w:rFonts w:ascii="Times New Roman" w:hAnsi="Times New Roman"/>
                <w:sz w:val="24"/>
                <w:szCs w:val="24"/>
              </w:rPr>
              <w:t>6</w:t>
            </w:r>
            <w:r w:rsidRPr="00FE22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7137">
              <w:rPr>
                <w:rFonts w:ascii="Times New Roman" w:hAnsi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19">
              <w:rPr>
                <w:rFonts w:ascii="Times New Roman" w:hAnsi="Times New Roman"/>
                <w:sz w:val="24"/>
                <w:szCs w:val="24"/>
              </w:rPr>
              <w:t>2</w:t>
            </w:r>
            <w:r w:rsidR="006F23F3">
              <w:rPr>
                <w:rFonts w:ascii="Times New Roman" w:hAnsi="Times New Roman"/>
                <w:sz w:val="24"/>
                <w:szCs w:val="24"/>
              </w:rPr>
              <w:t>3</w:t>
            </w:r>
            <w:r w:rsidRPr="00FE22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85941" w:rsidRPr="00837137" w:rsidTr="003D4254">
        <w:tc>
          <w:tcPr>
            <w:tcW w:w="1042" w:type="dxa"/>
          </w:tcPr>
          <w:p w:rsidR="003D4254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3D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4254" w:rsidRPr="00837137" w:rsidRDefault="003D4254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(2чет.)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7137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837137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837137">
              <w:rPr>
                <w:rFonts w:ascii="Times New Roman" w:hAnsi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85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12310F" w:rsidRDefault="00F26B7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1231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123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ЧС техногенного характера и безопасность населения.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837137" w:rsidRDefault="00F26B7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  <w:t>Глава 5. ЧС техногенного характера и их последствия.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ЧС техногенного характера</w:t>
            </w:r>
            <w:r w:rsidR="00536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последствия.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Аварии на радиационно опасных объектах и их возможные последствия</w:t>
            </w:r>
            <w:r w:rsidR="00536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  <w:r w:rsidR="00536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3D4254">
              <w:t xml:space="preserve"> </w:t>
            </w:r>
            <w:r w:rsidR="003D4254" w:rsidRPr="003D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D4254" w:rsidRPr="003D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  <w:r w:rsidR="003D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085941" w:rsidRPr="00837137" w:rsidTr="003D4254">
        <w:tc>
          <w:tcPr>
            <w:tcW w:w="1042" w:type="dxa"/>
          </w:tcPr>
          <w:p w:rsidR="003D4254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  <w:p w:rsidR="00085941" w:rsidRPr="00837137" w:rsidRDefault="003D4254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чет.)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837137" w:rsidRDefault="00F26B7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Глава 6. Организация защиты населения от ЧС техногенного характера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оповещения населения о ЧС техногенного характера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Эвакуация населения  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12310F" w:rsidRDefault="00F26B7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1231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231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Основы медицинских знаний и здорового образа жизни 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837137" w:rsidRDefault="00F26B7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Тема 7. Основы здорового образа жизни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5E2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63" w:type="dxa"/>
          </w:tcPr>
          <w:p w:rsidR="00085941" w:rsidRPr="00837137" w:rsidRDefault="00085941" w:rsidP="005E2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здоровье человека, его физическая, духовная и социальная сущность. </w:t>
            </w:r>
            <w:r w:rsidR="003D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92" w:type="dxa"/>
          </w:tcPr>
          <w:p w:rsidR="00085941" w:rsidRPr="00837137" w:rsidRDefault="00085941" w:rsidP="005E2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Репродуктивное здоровье - составляющая здоровья человека и общества.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3D4254" w:rsidRPr="00837137" w:rsidRDefault="003D4254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(4чет.)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365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65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 </w:t>
            </w: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профилактика основных неинфекционных  заболеваний.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365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365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вредных привычек.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B6D50" w:rsidRPr="00EB6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365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26B71" w:rsidRPr="00837137" w:rsidTr="003D4254">
        <w:tc>
          <w:tcPr>
            <w:tcW w:w="9789" w:type="dxa"/>
            <w:gridSpan w:val="4"/>
          </w:tcPr>
          <w:p w:rsidR="00F26B71" w:rsidRPr="00837137" w:rsidRDefault="00F26B7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Глава 8. Основы медицинских знаний и оказание первой помощи (4 часа)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365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6F23F3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травмах (практическое занятие)</w:t>
            </w:r>
            <w:proofErr w:type="gramStart"/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D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D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роверочная работа.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365717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85941"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85941" w:rsidRPr="00837137" w:rsidTr="003D4254">
        <w:tc>
          <w:tcPr>
            <w:tcW w:w="1042" w:type="dxa"/>
          </w:tcPr>
          <w:p w:rsidR="00085941" w:rsidRPr="00837137" w:rsidRDefault="00085941" w:rsidP="00066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63" w:type="dxa"/>
          </w:tcPr>
          <w:p w:rsidR="00085941" w:rsidRPr="00837137" w:rsidRDefault="00085941" w:rsidP="00066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992" w:type="dxa"/>
          </w:tcPr>
          <w:p w:rsidR="00085941" w:rsidRPr="00837137" w:rsidRDefault="00085941" w:rsidP="00066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085941" w:rsidRPr="00837137" w:rsidRDefault="00085941" w:rsidP="00365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65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E2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837137" w:rsidRPr="00837137" w:rsidRDefault="00837137" w:rsidP="00837137">
      <w:pPr>
        <w:tabs>
          <w:tab w:val="left" w:pos="7718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37137" w:rsidRPr="00837137" w:rsidRDefault="00837137" w:rsidP="00837137">
      <w:pPr>
        <w:tabs>
          <w:tab w:val="left" w:pos="7718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37137" w:rsidRPr="00837137" w:rsidRDefault="00837137" w:rsidP="00837137">
      <w:pPr>
        <w:tabs>
          <w:tab w:val="left" w:pos="7718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37137" w:rsidRPr="00837137" w:rsidRDefault="00837137" w:rsidP="00837137">
      <w:pPr>
        <w:tabs>
          <w:tab w:val="left" w:pos="7718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56884" w:rsidRPr="00B56884" w:rsidRDefault="00B56884" w:rsidP="00B5688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контрольно-измерительных материалов,</w:t>
      </w:r>
    </w:p>
    <w:p w:rsidR="00B56884" w:rsidRPr="00B56884" w:rsidRDefault="00B56884" w:rsidP="00B56884">
      <w:pPr>
        <w:spacing w:after="0" w:line="240" w:lineRule="atLeast"/>
        <w:ind w:left="284" w:firstLine="42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используемых при оценивании уровня подготовки учащихся.</w:t>
      </w:r>
    </w:p>
    <w:p w:rsidR="00B56884" w:rsidRPr="00B56884" w:rsidRDefault="00B56884" w:rsidP="00B56884">
      <w:pPr>
        <w:spacing w:after="0" w:line="240" w:lineRule="atLeast"/>
        <w:ind w:left="284" w:firstLine="42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и учебного года. В курсе ОБЖ может использоваться зачетная форма проверки знаний.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Для контроля знаний по ОБЖ используются различные виды работ (тесты, экспресс - опросы, самостоятельные, проверочные, контрольные, практические, ситуационные задачи)</w:t>
      </w:r>
      <w:proofErr w:type="gramEnd"/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56884" w:rsidRPr="00B56884" w:rsidRDefault="00B56884" w:rsidP="00B5688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B56884" w:rsidRPr="00B56884" w:rsidRDefault="00B56884" w:rsidP="00B5688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884" w:rsidRPr="00B56884" w:rsidRDefault="00B56884" w:rsidP="00B5688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устных ответов учащихся.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«5»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«4»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«3»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допустил не более одной</w:t>
      </w:r>
      <w:proofErr w:type="gramEnd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«2»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«1»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в том случае, если ученик не может ответить ни на один из поставленных вопросов.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 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884" w:rsidRPr="00B56884" w:rsidRDefault="00B56884" w:rsidP="00B5688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884" w:rsidRPr="00B56884" w:rsidRDefault="00B56884" w:rsidP="00B56884">
      <w:pPr>
        <w:spacing w:after="0" w:line="24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письменных контрольных работ.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«5»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работу, выполненную полностью без ошибок и недочетов.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«4»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«3»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ошибок, одной негрубой ошибки и трех недочетов, при наличии четырех-пяти недочетов.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«2»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«1»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ученик совсем не выполнил ни одного задания.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884" w:rsidRPr="00B56884" w:rsidRDefault="00B56884" w:rsidP="00B56884">
      <w:pPr>
        <w:spacing w:after="0" w:line="24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практических работ.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«5»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«4» 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«3»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«2»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Оценка</w:t>
      </w:r>
      <w:r w:rsidRPr="00B56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«1»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учащийся совсем не выполнил практическую работу.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ab/>
        <w:t>Во всех случаях оценка снижается, если ученик не соблюдал правила техники безопасности.</w:t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6884" w:rsidRPr="00B56884" w:rsidRDefault="00B56884" w:rsidP="00B56884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 Проверочные работы состоят из вопросов и заданий, соответствующих требованиям базового </w:t>
      </w:r>
      <w:proofErr w:type="gramStart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proofErr w:type="gramEnd"/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 объему, так и глубине.</w:t>
      </w:r>
    </w:p>
    <w:p w:rsidR="00B56884" w:rsidRPr="00B56884" w:rsidRDefault="00B56884" w:rsidP="00B56884">
      <w:pPr>
        <w:spacing w:after="0" w:line="240" w:lineRule="atLeast"/>
        <w:ind w:firstLine="14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6884" w:rsidRPr="00B56884" w:rsidRDefault="00B56884" w:rsidP="00B56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тестовых работ.</w:t>
      </w:r>
    </w:p>
    <w:p w:rsidR="00B56884" w:rsidRPr="00B56884" w:rsidRDefault="00B56884" w:rsidP="00B5688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«</w:t>
      </w:r>
      <w:r w:rsidRPr="00B56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в том случае, если верные ответы составляют 90-100 % выполнения работы.</w:t>
      </w:r>
    </w:p>
    <w:p w:rsidR="00B56884" w:rsidRPr="00B56884" w:rsidRDefault="00B56884" w:rsidP="00B5688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«</w:t>
      </w:r>
      <w:r w:rsidRPr="00B56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в том случае, если верные ответы составляют 80 % от общего количества заданий.</w:t>
      </w:r>
    </w:p>
    <w:p w:rsidR="00B56884" w:rsidRPr="00B56884" w:rsidRDefault="00B56884" w:rsidP="00B5688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«</w:t>
      </w:r>
      <w:r w:rsidRPr="00B56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ставится в том случае, если верные ответы составляют 50 – 70 % от общего количества заданий.</w:t>
      </w:r>
    </w:p>
    <w:p w:rsidR="00B56884" w:rsidRPr="00B56884" w:rsidRDefault="00B56884" w:rsidP="00B5688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«</w:t>
      </w:r>
      <w:r w:rsidRPr="00B56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B5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56884">
        <w:rPr>
          <w:rFonts w:ascii="Times New Roman" w:eastAsia="Times New Roman" w:hAnsi="Times New Roman"/>
          <w:sz w:val="28"/>
          <w:szCs w:val="28"/>
          <w:lang w:eastAsia="ru-RU"/>
        </w:rPr>
        <w:t>ставится в том случае, если верные ответы составляют менее 50% от общего количества заданий.</w:t>
      </w:r>
    </w:p>
    <w:p w:rsidR="00B56884" w:rsidRPr="00B56884" w:rsidRDefault="00B56884" w:rsidP="00B568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137" w:rsidRPr="00837137" w:rsidRDefault="00837137" w:rsidP="00736CB8">
      <w:pPr>
        <w:tabs>
          <w:tab w:val="left" w:pos="7718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37137" w:rsidRPr="00837137" w:rsidRDefault="00837137" w:rsidP="00837137">
      <w:pPr>
        <w:tabs>
          <w:tab w:val="left" w:pos="7718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310F" w:rsidRDefault="0012310F" w:rsidP="00F26B71">
      <w:pPr>
        <w:pStyle w:val="ae"/>
        <w:jc w:val="center"/>
        <w:rPr>
          <w:rFonts w:ascii="Times New Roman" w:hAnsi="Times New Roman"/>
        </w:rPr>
      </w:pPr>
    </w:p>
    <w:p w:rsidR="0012310F" w:rsidRDefault="0012310F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p w:rsidR="002F16F3" w:rsidRDefault="002F16F3" w:rsidP="00F26B71">
      <w:pPr>
        <w:pStyle w:val="ae"/>
        <w:jc w:val="center"/>
        <w:rPr>
          <w:rFonts w:ascii="Times New Roman" w:hAnsi="Times New Roman"/>
        </w:rPr>
      </w:pPr>
    </w:p>
    <w:sectPr w:rsidR="002F16F3" w:rsidSect="00B229C5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DE" w:rsidRDefault="00FC4ADE" w:rsidP="00C93039">
      <w:pPr>
        <w:spacing w:after="0" w:line="240" w:lineRule="auto"/>
      </w:pPr>
      <w:r>
        <w:separator/>
      </w:r>
    </w:p>
  </w:endnote>
  <w:endnote w:type="continuationSeparator" w:id="0">
    <w:p w:rsidR="00FC4ADE" w:rsidRDefault="00FC4ADE" w:rsidP="00C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DE" w:rsidRDefault="00FC4ADE" w:rsidP="00C93039">
      <w:pPr>
        <w:spacing w:after="0" w:line="240" w:lineRule="auto"/>
      </w:pPr>
      <w:r>
        <w:separator/>
      </w:r>
    </w:p>
  </w:footnote>
  <w:footnote w:type="continuationSeparator" w:id="0">
    <w:p w:rsidR="00FC4ADE" w:rsidRDefault="00FC4ADE" w:rsidP="00C93039">
      <w:pPr>
        <w:spacing w:after="0" w:line="240" w:lineRule="auto"/>
      </w:pPr>
      <w:r>
        <w:continuationSeparator/>
      </w:r>
    </w:p>
  </w:footnote>
  <w:footnote w:id="1">
    <w:p w:rsidR="00C40A8A" w:rsidRPr="00CB2B06" w:rsidRDefault="00C40A8A" w:rsidP="00173C6F">
      <w:pPr>
        <w:pStyle w:val="afa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137B7"/>
    <w:multiLevelType w:val="hybridMultilevel"/>
    <w:tmpl w:val="5EFC629C"/>
    <w:lvl w:ilvl="0" w:tplc="9836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05E8B"/>
    <w:multiLevelType w:val="hybridMultilevel"/>
    <w:tmpl w:val="9F0E4AF2"/>
    <w:lvl w:ilvl="0" w:tplc="688E4B23">
      <w:numFmt w:val="bullet"/>
      <w:lvlText w:val="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84259BE"/>
    <w:multiLevelType w:val="hybridMultilevel"/>
    <w:tmpl w:val="968CDD88"/>
    <w:lvl w:ilvl="0" w:tplc="74D46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9E4013"/>
    <w:multiLevelType w:val="hybridMultilevel"/>
    <w:tmpl w:val="A864B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254F4"/>
    <w:multiLevelType w:val="hybridMultilevel"/>
    <w:tmpl w:val="98F8E1A8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FF6A88"/>
    <w:multiLevelType w:val="hybridMultilevel"/>
    <w:tmpl w:val="5D5C03F2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>
    <w:nsid w:val="5B18017D"/>
    <w:multiLevelType w:val="hybridMultilevel"/>
    <w:tmpl w:val="65D29DFA"/>
    <w:lvl w:ilvl="0" w:tplc="E1CCCF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360"/>
        </w:tabs>
        <w:ind w:firstLine="705"/>
      </w:pPr>
      <w:rPr>
        <w:rFonts w:ascii="Symbol" w:hAnsi="Symbol" w:cs="Symbol"/>
        <w:sz w:val="28"/>
        <w:szCs w:val="28"/>
      </w:rPr>
    </w:lvl>
  </w:abstractNum>
  <w:abstractNum w:abstractNumId="32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7668D3"/>
    <w:multiLevelType w:val="multilevel"/>
    <w:tmpl w:val="918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6DB738D"/>
    <w:multiLevelType w:val="hybridMultilevel"/>
    <w:tmpl w:val="7FF6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834E1C"/>
    <w:multiLevelType w:val="hybridMultilevel"/>
    <w:tmpl w:val="FEA0D904"/>
    <w:lvl w:ilvl="0" w:tplc="FC8E9D30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0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30"/>
  </w:num>
  <w:num w:numId="8">
    <w:abstractNumId w:val="41"/>
  </w:num>
  <w:num w:numId="9">
    <w:abstractNumId w:val="23"/>
  </w:num>
  <w:num w:numId="10">
    <w:abstractNumId w:val="15"/>
  </w:num>
  <w:num w:numId="11">
    <w:abstractNumId w:val="2"/>
  </w:num>
  <w:num w:numId="12">
    <w:abstractNumId w:val="28"/>
  </w:num>
  <w:num w:numId="13">
    <w:abstractNumId w:val="9"/>
  </w:num>
  <w:num w:numId="14">
    <w:abstractNumId w:val="20"/>
  </w:num>
  <w:num w:numId="15">
    <w:abstractNumId w:val="25"/>
  </w:num>
  <w:num w:numId="16">
    <w:abstractNumId w:val="38"/>
  </w:num>
  <w:num w:numId="17">
    <w:abstractNumId w:val="40"/>
  </w:num>
  <w:num w:numId="18">
    <w:abstractNumId w:val="19"/>
  </w:num>
  <w:num w:numId="19">
    <w:abstractNumId w:val="35"/>
  </w:num>
  <w:num w:numId="20">
    <w:abstractNumId w:val="36"/>
  </w:num>
  <w:num w:numId="21">
    <w:abstractNumId w:val="11"/>
  </w:num>
  <w:num w:numId="22">
    <w:abstractNumId w:val="34"/>
  </w:num>
  <w:num w:numId="23">
    <w:abstractNumId w:val="6"/>
  </w:num>
  <w:num w:numId="24">
    <w:abstractNumId w:val="16"/>
  </w:num>
  <w:num w:numId="25">
    <w:abstractNumId w:val="29"/>
  </w:num>
  <w:num w:numId="26">
    <w:abstractNumId w:val="10"/>
  </w:num>
  <w:num w:numId="27">
    <w:abstractNumId w:val="32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  <w:num w:numId="35">
    <w:abstractNumId w:val="31"/>
  </w:num>
  <w:num w:numId="36">
    <w:abstractNumId w:val="24"/>
  </w:num>
  <w:num w:numId="37">
    <w:abstractNumId w:val="26"/>
  </w:num>
  <w:num w:numId="38">
    <w:abstractNumId w:val="14"/>
  </w:num>
  <w:num w:numId="39">
    <w:abstractNumId w:val="37"/>
  </w:num>
  <w:num w:numId="40">
    <w:abstractNumId w:val="27"/>
  </w:num>
  <w:num w:numId="41">
    <w:abstractNumId w:val="39"/>
  </w:num>
  <w:num w:numId="42">
    <w:abstractNumId w:val="3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6B"/>
    <w:rsid w:val="000022B7"/>
    <w:rsid w:val="000025CB"/>
    <w:rsid w:val="000038B0"/>
    <w:rsid w:val="00003BB8"/>
    <w:rsid w:val="00004737"/>
    <w:rsid w:val="00005221"/>
    <w:rsid w:val="000067EE"/>
    <w:rsid w:val="0001044E"/>
    <w:rsid w:val="000129D2"/>
    <w:rsid w:val="0001401A"/>
    <w:rsid w:val="00021566"/>
    <w:rsid w:val="00023B15"/>
    <w:rsid w:val="00025127"/>
    <w:rsid w:val="00027208"/>
    <w:rsid w:val="00031223"/>
    <w:rsid w:val="00031998"/>
    <w:rsid w:val="00033E83"/>
    <w:rsid w:val="00035EDB"/>
    <w:rsid w:val="00043905"/>
    <w:rsid w:val="00056800"/>
    <w:rsid w:val="000610FC"/>
    <w:rsid w:val="000646C5"/>
    <w:rsid w:val="00066570"/>
    <w:rsid w:val="00066BB2"/>
    <w:rsid w:val="00066DAB"/>
    <w:rsid w:val="00067F15"/>
    <w:rsid w:val="000750C9"/>
    <w:rsid w:val="00077FEB"/>
    <w:rsid w:val="00080995"/>
    <w:rsid w:val="0008257D"/>
    <w:rsid w:val="00084DB7"/>
    <w:rsid w:val="00085941"/>
    <w:rsid w:val="0008663A"/>
    <w:rsid w:val="00087129"/>
    <w:rsid w:val="000873A5"/>
    <w:rsid w:val="00087619"/>
    <w:rsid w:val="00090075"/>
    <w:rsid w:val="00091FCC"/>
    <w:rsid w:val="00097FDB"/>
    <w:rsid w:val="000A141D"/>
    <w:rsid w:val="000A2A1F"/>
    <w:rsid w:val="000A4602"/>
    <w:rsid w:val="000A6132"/>
    <w:rsid w:val="000B4BAE"/>
    <w:rsid w:val="000B50CB"/>
    <w:rsid w:val="000C0CFA"/>
    <w:rsid w:val="000C1804"/>
    <w:rsid w:val="000C216C"/>
    <w:rsid w:val="000C2584"/>
    <w:rsid w:val="000C2B29"/>
    <w:rsid w:val="000C4D9C"/>
    <w:rsid w:val="000C5776"/>
    <w:rsid w:val="000C5E0E"/>
    <w:rsid w:val="000D2F4D"/>
    <w:rsid w:val="000E0267"/>
    <w:rsid w:val="000E0F02"/>
    <w:rsid w:val="000E2161"/>
    <w:rsid w:val="000E778F"/>
    <w:rsid w:val="00101F45"/>
    <w:rsid w:val="00105D45"/>
    <w:rsid w:val="00106BF2"/>
    <w:rsid w:val="001112EC"/>
    <w:rsid w:val="001129B1"/>
    <w:rsid w:val="00114B5E"/>
    <w:rsid w:val="0012310F"/>
    <w:rsid w:val="00124CBA"/>
    <w:rsid w:val="001275FE"/>
    <w:rsid w:val="001349EF"/>
    <w:rsid w:val="0013651D"/>
    <w:rsid w:val="00142978"/>
    <w:rsid w:val="00143E3C"/>
    <w:rsid w:val="001500DE"/>
    <w:rsid w:val="00153392"/>
    <w:rsid w:val="00153E72"/>
    <w:rsid w:val="00162ED4"/>
    <w:rsid w:val="001647BC"/>
    <w:rsid w:val="00165048"/>
    <w:rsid w:val="001650C7"/>
    <w:rsid w:val="00166D4E"/>
    <w:rsid w:val="00167DBB"/>
    <w:rsid w:val="0017193B"/>
    <w:rsid w:val="00173B60"/>
    <w:rsid w:val="00173C6F"/>
    <w:rsid w:val="0017427E"/>
    <w:rsid w:val="0017590E"/>
    <w:rsid w:val="001815FC"/>
    <w:rsid w:val="0018230E"/>
    <w:rsid w:val="0018714A"/>
    <w:rsid w:val="00195108"/>
    <w:rsid w:val="0019701A"/>
    <w:rsid w:val="00197FB2"/>
    <w:rsid w:val="001A4D69"/>
    <w:rsid w:val="001A5B40"/>
    <w:rsid w:val="001A6210"/>
    <w:rsid w:val="001A7F3D"/>
    <w:rsid w:val="001B301E"/>
    <w:rsid w:val="001B3C9E"/>
    <w:rsid w:val="001B5133"/>
    <w:rsid w:val="001C2D2B"/>
    <w:rsid w:val="001C3EAC"/>
    <w:rsid w:val="001C6AFC"/>
    <w:rsid w:val="001D0CEC"/>
    <w:rsid w:val="001D23CF"/>
    <w:rsid w:val="001D3FFB"/>
    <w:rsid w:val="001E1FD2"/>
    <w:rsid w:val="001E5DA6"/>
    <w:rsid w:val="001F38F6"/>
    <w:rsid w:val="00206C67"/>
    <w:rsid w:val="0020768C"/>
    <w:rsid w:val="00215604"/>
    <w:rsid w:val="002156BA"/>
    <w:rsid w:val="00215961"/>
    <w:rsid w:val="002200BF"/>
    <w:rsid w:val="00224013"/>
    <w:rsid w:val="002241A3"/>
    <w:rsid w:val="00225883"/>
    <w:rsid w:val="00226044"/>
    <w:rsid w:val="002307D0"/>
    <w:rsid w:val="002341E0"/>
    <w:rsid w:val="00234741"/>
    <w:rsid w:val="0024007A"/>
    <w:rsid w:val="00241D87"/>
    <w:rsid w:val="00242BC2"/>
    <w:rsid w:val="00242FD8"/>
    <w:rsid w:val="002450CE"/>
    <w:rsid w:val="00246584"/>
    <w:rsid w:val="002469A4"/>
    <w:rsid w:val="00252329"/>
    <w:rsid w:val="002555D2"/>
    <w:rsid w:val="0025564E"/>
    <w:rsid w:val="0025719E"/>
    <w:rsid w:val="002631F1"/>
    <w:rsid w:val="002650D1"/>
    <w:rsid w:val="00270822"/>
    <w:rsid w:val="00274968"/>
    <w:rsid w:val="0027529C"/>
    <w:rsid w:val="00280AF3"/>
    <w:rsid w:val="00280C19"/>
    <w:rsid w:val="002818E4"/>
    <w:rsid w:val="00284782"/>
    <w:rsid w:val="002856BB"/>
    <w:rsid w:val="002902E0"/>
    <w:rsid w:val="00292096"/>
    <w:rsid w:val="00292180"/>
    <w:rsid w:val="00294472"/>
    <w:rsid w:val="0029792D"/>
    <w:rsid w:val="002A006F"/>
    <w:rsid w:val="002A4F71"/>
    <w:rsid w:val="002B3429"/>
    <w:rsid w:val="002B4114"/>
    <w:rsid w:val="002B53E9"/>
    <w:rsid w:val="002C30BB"/>
    <w:rsid w:val="002C42FD"/>
    <w:rsid w:val="002C67B8"/>
    <w:rsid w:val="002D1EBD"/>
    <w:rsid w:val="002E02D6"/>
    <w:rsid w:val="002E30DA"/>
    <w:rsid w:val="002E6478"/>
    <w:rsid w:val="002E7B5E"/>
    <w:rsid w:val="002E7F61"/>
    <w:rsid w:val="002F16F3"/>
    <w:rsid w:val="002F74EA"/>
    <w:rsid w:val="003025E8"/>
    <w:rsid w:val="0030276B"/>
    <w:rsid w:val="00304465"/>
    <w:rsid w:val="003067CA"/>
    <w:rsid w:val="00307734"/>
    <w:rsid w:val="00307DED"/>
    <w:rsid w:val="003104A3"/>
    <w:rsid w:val="003108AE"/>
    <w:rsid w:val="00310E98"/>
    <w:rsid w:val="00314441"/>
    <w:rsid w:val="00316DF5"/>
    <w:rsid w:val="0032142E"/>
    <w:rsid w:val="00321BF6"/>
    <w:rsid w:val="0032360F"/>
    <w:rsid w:val="00324A53"/>
    <w:rsid w:val="0032620F"/>
    <w:rsid w:val="0032630C"/>
    <w:rsid w:val="0032713F"/>
    <w:rsid w:val="00330ABC"/>
    <w:rsid w:val="00334B7A"/>
    <w:rsid w:val="003368B9"/>
    <w:rsid w:val="00343D47"/>
    <w:rsid w:val="00345291"/>
    <w:rsid w:val="00360472"/>
    <w:rsid w:val="003613C1"/>
    <w:rsid w:val="00361B85"/>
    <w:rsid w:val="00365348"/>
    <w:rsid w:val="00365717"/>
    <w:rsid w:val="00365BF3"/>
    <w:rsid w:val="0036611E"/>
    <w:rsid w:val="00367642"/>
    <w:rsid w:val="003704BD"/>
    <w:rsid w:val="003752CE"/>
    <w:rsid w:val="00376961"/>
    <w:rsid w:val="003805F6"/>
    <w:rsid w:val="00384149"/>
    <w:rsid w:val="00390E63"/>
    <w:rsid w:val="003915D0"/>
    <w:rsid w:val="00391C34"/>
    <w:rsid w:val="003971A6"/>
    <w:rsid w:val="003A21CC"/>
    <w:rsid w:val="003A3379"/>
    <w:rsid w:val="003A4F67"/>
    <w:rsid w:val="003A6259"/>
    <w:rsid w:val="003A6F93"/>
    <w:rsid w:val="003B589E"/>
    <w:rsid w:val="003B7E30"/>
    <w:rsid w:val="003C34EE"/>
    <w:rsid w:val="003D4254"/>
    <w:rsid w:val="003D4DC2"/>
    <w:rsid w:val="003E16F6"/>
    <w:rsid w:val="003E30A8"/>
    <w:rsid w:val="003E3557"/>
    <w:rsid w:val="003E5C61"/>
    <w:rsid w:val="003E76AB"/>
    <w:rsid w:val="003F0ED3"/>
    <w:rsid w:val="003F5B3B"/>
    <w:rsid w:val="003F657F"/>
    <w:rsid w:val="0040324A"/>
    <w:rsid w:val="004068B3"/>
    <w:rsid w:val="00412318"/>
    <w:rsid w:val="00415956"/>
    <w:rsid w:val="00416326"/>
    <w:rsid w:val="00417366"/>
    <w:rsid w:val="00423539"/>
    <w:rsid w:val="00427009"/>
    <w:rsid w:val="00432089"/>
    <w:rsid w:val="00440FED"/>
    <w:rsid w:val="00441E74"/>
    <w:rsid w:val="00450E2C"/>
    <w:rsid w:val="00451E1A"/>
    <w:rsid w:val="0045748D"/>
    <w:rsid w:val="00470168"/>
    <w:rsid w:val="0047483F"/>
    <w:rsid w:val="00475A90"/>
    <w:rsid w:val="00483453"/>
    <w:rsid w:val="00484F9F"/>
    <w:rsid w:val="00485852"/>
    <w:rsid w:val="00486182"/>
    <w:rsid w:val="00487227"/>
    <w:rsid w:val="004915B9"/>
    <w:rsid w:val="004952A5"/>
    <w:rsid w:val="00497A08"/>
    <w:rsid w:val="00497EA5"/>
    <w:rsid w:val="004A301D"/>
    <w:rsid w:val="004A3916"/>
    <w:rsid w:val="004A6571"/>
    <w:rsid w:val="004B5243"/>
    <w:rsid w:val="004B732F"/>
    <w:rsid w:val="004B76F1"/>
    <w:rsid w:val="004C10BF"/>
    <w:rsid w:val="004C263A"/>
    <w:rsid w:val="004C3EDD"/>
    <w:rsid w:val="004C7C9A"/>
    <w:rsid w:val="004D0B0D"/>
    <w:rsid w:val="004E183A"/>
    <w:rsid w:val="004E29A2"/>
    <w:rsid w:val="004E413E"/>
    <w:rsid w:val="004E67BE"/>
    <w:rsid w:val="004E7BF7"/>
    <w:rsid w:val="004F6795"/>
    <w:rsid w:val="0050606C"/>
    <w:rsid w:val="00514313"/>
    <w:rsid w:val="0051495D"/>
    <w:rsid w:val="00520D79"/>
    <w:rsid w:val="00524193"/>
    <w:rsid w:val="00534041"/>
    <w:rsid w:val="005368B6"/>
    <w:rsid w:val="00536ABD"/>
    <w:rsid w:val="00537EEC"/>
    <w:rsid w:val="005423B6"/>
    <w:rsid w:val="00546199"/>
    <w:rsid w:val="005522A9"/>
    <w:rsid w:val="00553AD9"/>
    <w:rsid w:val="005545B9"/>
    <w:rsid w:val="005574CF"/>
    <w:rsid w:val="00564D5A"/>
    <w:rsid w:val="00571B9B"/>
    <w:rsid w:val="00571D4F"/>
    <w:rsid w:val="00573798"/>
    <w:rsid w:val="00582677"/>
    <w:rsid w:val="00583734"/>
    <w:rsid w:val="00584B9B"/>
    <w:rsid w:val="00590C4D"/>
    <w:rsid w:val="0059319A"/>
    <w:rsid w:val="00596E13"/>
    <w:rsid w:val="005A2C12"/>
    <w:rsid w:val="005A531A"/>
    <w:rsid w:val="005B11D9"/>
    <w:rsid w:val="005B4A32"/>
    <w:rsid w:val="005B6DDE"/>
    <w:rsid w:val="005C072E"/>
    <w:rsid w:val="005C44A9"/>
    <w:rsid w:val="005D0B91"/>
    <w:rsid w:val="005D1A19"/>
    <w:rsid w:val="005D4148"/>
    <w:rsid w:val="005D60FD"/>
    <w:rsid w:val="005D72DB"/>
    <w:rsid w:val="005E1CB4"/>
    <w:rsid w:val="005E220D"/>
    <w:rsid w:val="005E2883"/>
    <w:rsid w:val="005E2B92"/>
    <w:rsid w:val="005E3066"/>
    <w:rsid w:val="005E642C"/>
    <w:rsid w:val="005E7C77"/>
    <w:rsid w:val="005F48DB"/>
    <w:rsid w:val="005F577B"/>
    <w:rsid w:val="0060154B"/>
    <w:rsid w:val="00601A16"/>
    <w:rsid w:val="0060499F"/>
    <w:rsid w:val="00605B67"/>
    <w:rsid w:val="00614373"/>
    <w:rsid w:val="00614D93"/>
    <w:rsid w:val="00615346"/>
    <w:rsid w:val="0061544B"/>
    <w:rsid w:val="0062086E"/>
    <w:rsid w:val="00621277"/>
    <w:rsid w:val="0062249D"/>
    <w:rsid w:val="00633A54"/>
    <w:rsid w:val="0063409B"/>
    <w:rsid w:val="006340AD"/>
    <w:rsid w:val="00643CAC"/>
    <w:rsid w:val="00645EC5"/>
    <w:rsid w:val="00647189"/>
    <w:rsid w:val="00650808"/>
    <w:rsid w:val="006556DE"/>
    <w:rsid w:val="0065630D"/>
    <w:rsid w:val="00661B0E"/>
    <w:rsid w:val="00665D8E"/>
    <w:rsid w:val="00667A3E"/>
    <w:rsid w:val="00671D84"/>
    <w:rsid w:val="00675C37"/>
    <w:rsid w:val="0068084D"/>
    <w:rsid w:val="00682D70"/>
    <w:rsid w:val="00685027"/>
    <w:rsid w:val="006912E0"/>
    <w:rsid w:val="0069173C"/>
    <w:rsid w:val="00692AA2"/>
    <w:rsid w:val="00693F01"/>
    <w:rsid w:val="006954CF"/>
    <w:rsid w:val="006A0126"/>
    <w:rsid w:val="006A345E"/>
    <w:rsid w:val="006A7836"/>
    <w:rsid w:val="006A7FE7"/>
    <w:rsid w:val="006B0868"/>
    <w:rsid w:val="006B38C9"/>
    <w:rsid w:val="006B72E2"/>
    <w:rsid w:val="006C5F04"/>
    <w:rsid w:val="006C7634"/>
    <w:rsid w:val="006D4E85"/>
    <w:rsid w:val="006E0CBB"/>
    <w:rsid w:val="006E1978"/>
    <w:rsid w:val="006E64AF"/>
    <w:rsid w:val="006E708D"/>
    <w:rsid w:val="006F0AE4"/>
    <w:rsid w:val="006F23F3"/>
    <w:rsid w:val="006F290A"/>
    <w:rsid w:val="006F5F77"/>
    <w:rsid w:val="006F686B"/>
    <w:rsid w:val="006F7DFD"/>
    <w:rsid w:val="00702494"/>
    <w:rsid w:val="0070307D"/>
    <w:rsid w:val="00703E04"/>
    <w:rsid w:val="007051D7"/>
    <w:rsid w:val="00706AF0"/>
    <w:rsid w:val="0071003C"/>
    <w:rsid w:val="00712A98"/>
    <w:rsid w:val="0071591D"/>
    <w:rsid w:val="00722AC5"/>
    <w:rsid w:val="007240C1"/>
    <w:rsid w:val="00726CD7"/>
    <w:rsid w:val="0073056D"/>
    <w:rsid w:val="00731E6C"/>
    <w:rsid w:val="00734118"/>
    <w:rsid w:val="00736CB8"/>
    <w:rsid w:val="007371B2"/>
    <w:rsid w:val="0074677E"/>
    <w:rsid w:val="00750D11"/>
    <w:rsid w:val="00751B6E"/>
    <w:rsid w:val="00755807"/>
    <w:rsid w:val="007561C3"/>
    <w:rsid w:val="007604BF"/>
    <w:rsid w:val="007626A6"/>
    <w:rsid w:val="00773D55"/>
    <w:rsid w:val="00774AE9"/>
    <w:rsid w:val="0077595F"/>
    <w:rsid w:val="007834D0"/>
    <w:rsid w:val="00784464"/>
    <w:rsid w:val="00787BA8"/>
    <w:rsid w:val="00787F65"/>
    <w:rsid w:val="00791C6C"/>
    <w:rsid w:val="00792678"/>
    <w:rsid w:val="00793A59"/>
    <w:rsid w:val="00797278"/>
    <w:rsid w:val="007A0DD6"/>
    <w:rsid w:val="007A1531"/>
    <w:rsid w:val="007A6BFF"/>
    <w:rsid w:val="007B1842"/>
    <w:rsid w:val="007B1AB4"/>
    <w:rsid w:val="007B327F"/>
    <w:rsid w:val="007B7D28"/>
    <w:rsid w:val="007C6009"/>
    <w:rsid w:val="007E070C"/>
    <w:rsid w:val="007E0812"/>
    <w:rsid w:val="007E0D98"/>
    <w:rsid w:val="007E1F40"/>
    <w:rsid w:val="007E2734"/>
    <w:rsid w:val="007E6139"/>
    <w:rsid w:val="007E74FD"/>
    <w:rsid w:val="007E7FBE"/>
    <w:rsid w:val="007F3A1C"/>
    <w:rsid w:val="00803490"/>
    <w:rsid w:val="00812B79"/>
    <w:rsid w:val="008145F8"/>
    <w:rsid w:val="008166C7"/>
    <w:rsid w:val="00826353"/>
    <w:rsid w:val="0083032D"/>
    <w:rsid w:val="00837090"/>
    <w:rsid w:val="00837137"/>
    <w:rsid w:val="00837533"/>
    <w:rsid w:val="00842E8E"/>
    <w:rsid w:val="008434BB"/>
    <w:rsid w:val="00845EBE"/>
    <w:rsid w:val="00847088"/>
    <w:rsid w:val="00850A6D"/>
    <w:rsid w:val="00852F34"/>
    <w:rsid w:val="00855C95"/>
    <w:rsid w:val="0087146F"/>
    <w:rsid w:val="00872FEA"/>
    <w:rsid w:val="0087496A"/>
    <w:rsid w:val="00876C11"/>
    <w:rsid w:val="00885A12"/>
    <w:rsid w:val="008867EE"/>
    <w:rsid w:val="0088787A"/>
    <w:rsid w:val="00887F09"/>
    <w:rsid w:val="00890375"/>
    <w:rsid w:val="0089194B"/>
    <w:rsid w:val="008925C8"/>
    <w:rsid w:val="008A1702"/>
    <w:rsid w:val="008A7DB1"/>
    <w:rsid w:val="008B1253"/>
    <w:rsid w:val="008B1846"/>
    <w:rsid w:val="008B2BDB"/>
    <w:rsid w:val="008B4100"/>
    <w:rsid w:val="008C2485"/>
    <w:rsid w:val="008C29AC"/>
    <w:rsid w:val="008C2A37"/>
    <w:rsid w:val="008C2E5E"/>
    <w:rsid w:val="008C713D"/>
    <w:rsid w:val="008D475A"/>
    <w:rsid w:val="008D6166"/>
    <w:rsid w:val="008E0DBF"/>
    <w:rsid w:val="008E11B9"/>
    <w:rsid w:val="008E1E7B"/>
    <w:rsid w:val="008E2526"/>
    <w:rsid w:val="008E3B1A"/>
    <w:rsid w:val="008E4DE0"/>
    <w:rsid w:val="008E5F11"/>
    <w:rsid w:val="008F1EFD"/>
    <w:rsid w:val="008F4353"/>
    <w:rsid w:val="008F67C5"/>
    <w:rsid w:val="008F68DA"/>
    <w:rsid w:val="008F7098"/>
    <w:rsid w:val="00900B75"/>
    <w:rsid w:val="009017B9"/>
    <w:rsid w:val="00902D17"/>
    <w:rsid w:val="009036A9"/>
    <w:rsid w:val="009045D6"/>
    <w:rsid w:val="009055EA"/>
    <w:rsid w:val="00910000"/>
    <w:rsid w:val="0091071D"/>
    <w:rsid w:val="0091313E"/>
    <w:rsid w:val="0091415C"/>
    <w:rsid w:val="00915E26"/>
    <w:rsid w:val="00917977"/>
    <w:rsid w:val="00921FCD"/>
    <w:rsid w:val="0092725D"/>
    <w:rsid w:val="00933D2C"/>
    <w:rsid w:val="00942600"/>
    <w:rsid w:val="009529FC"/>
    <w:rsid w:val="00961B71"/>
    <w:rsid w:val="0096220D"/>
    <w:rsid w:val="00965731"/>
    <w:rsid w:val="0096583F"/>
    <w:rsid w:val="0097309F"/>
    <w:rsid w:val="009735F7"/>
    <w:rsid w:val="00975153"/>
    <w:rsid w:val="0098789E"/>
    <w:rsid w:val="00991ED3"/>
    <w:rsid w:val="00992B10"/>
    <w:rsid w:val="00995141"/>
    <w:rsid w:val="00995DA1"/>
    <w:rsid w:val="009A6A93"/>
    <w:rsid w:val="009A7FE2"/>
    <w:rsid w:val="009B08EE"/>
    <w:rsid w:val="009B5699"/>
    <w:rsid w:val="009B72AD"/>
    <w:rsid w:val="009C17EB"/>
    <w:rsid w:val="009C1983"/>
    <w:rsid w:val="009C518E"/>
    <w:rsid w:val="009C769D"/>
    <w:rsid w:val="009D1DC4"/>
    <w:rsid w:val="009D208C"/>
    <w:rsid w:val="009E14C6"/>
    <w:rsid w:val="009E1D54"/>
    <w:rsid w:val="009E2063"/>
    <w:rsid w:val="009E70ED"/>
    <w:rsid w:val="009F595C"/>
    <w:rsid w:val="00A0065B"/>
    <w:rsid w:val="00A01164"/>
    <w:rsid w:val="00A04753"/>
    <w:rsid w:val="00A068F6"/>
    <w:rsid w:val="00A10565"/>
    <w:rsid w:val="00A110C8"/>
    <w:rsid w:val="00A1444C"/>
    <w:rsid w:val="00A15A47"/>
    <w:rsid w:val="00A15C4A"/>
    <w:rsid w:val="00A2105A"/>
    <w:rsid w:val="00A2481D"/>
    <w:rsid w:val="00A27107"/>
    <w:rsid w:val="00A275F4"/>
    <w:rsid w:val="00A34860"/>
    <w:rsid w:val="00A37004"/>
    <w:rsid w:val="00A41484"/>
    <w:rsid w:val="00A4661D"/>
    <w:rsid w:val="00A50171"/>
    <w:rsid w:val="00A556AE"/>
    <w:rsid w:val="00A61FB3"/>
    <w:rsid w:val="00A621D3"/>
    <w:rsid w:val="00A62C13"/>
    <w:rsid w:val="00A64312"/>
    <w:rsid w:val="00A652A0"/>
    <w:rsid w:val="00A657B5"/>
    <w:rsid w:val="00A727ED"/>
    <w:rsid w:val="00A7536C"/>
    <w:rsid w:val="00A77344"/>
    <w:rsid w:val="00A817A1"/>
    <w:rsid w:val="00A81C40"/>
    <w:rsid w:val="00A83286"/>
    <w:rsid w:val="00A8613A"/>
    <w:rsid w:val="00A911DD"/>
    <w:rsid w:val="00A9522D"/>
    <w:rsid w:val="00A96A45"/>
    <w:rsid w:val="00A96FE1"/>
    <w:rsid w:val="00AA5E15"/>
    <w:rsid w:val="00AB01BA"/>
    <w:rsid w:val="00AB1E6B"/>
    <w:rsid w:val="00AB73AB"/>
    <w:rsid w:val="00AF067F"/>
    <w:rsid w:val="00AF148C"/>
    <w:rsid w:val="00AF4E3E"/>
    <w:rsid w:val="00AF611C"/>
    <w:rsid w:val="00AF6ECB"/>
    <w:rsid w:val="00B02932"/>
    <w:rsid w:val="00B04FA2"/>
    <w:rsid w:val="00B10041"/>
    <w:rsid w:val="00B11906"/>
    <w:rsid w:val="00B11923"/>
    <w:rsid w:val="00B120D0"/>
    <w:rsid w:val="00B13A89"/>
    <w:rsid w:val="00B14393"/>
    <w:rsid w:val="00B2056D"/>
    <w:rsid w:val="00B2064B"/>
    <w:rsid w:val="00B229C5"/>
    <w:rsid w:val="00B350D0"/>
    <w:rsid w:val="00B40E39"/>
    <w:rsid w:val="00B44B41"/>
    <w:rsid w:val="00B47525"/>
    <w:rsid w:val="00B50DAC"/>
    <w:rsid w:val="00B517A9"/>
    <w:rsid w:val="00B52F2F"/>
    <w:rsid w:val="00B56884"/>
    <w:rsid w:val="00B65622"/>
    <w:rsid w:val="00B67B21"/>
    <w:rsid w:val="00B67D75"/>
    <w:rsid w:val="00B730B8"/>
    <w:rsid w:val="00B809AA"/>
    <w:rsid w:val="00B84EEE"/>
    <w:rsid w:val="00B87EBE"/>
    <w:rsid w:val="00B9076A"/>
    <w:rsid w:val="00B92CF9"/>
    <w:rsid w:val="00B937FB"/>
    <w:rsid w:val="00B96261"/>
    <w:rsid w:val="00B96851"/>
    <w:rsid w:val="00B977A3"/>
    <w:rsid w:val="00BA0951"/>
    <w:rsid w:val="00BA2AC8"/>
    <w:rsid w:val="00BA31CE"/>
    <w:rsid w:val="00BB5EF0"/>
    <w:rsid w:val="00BC09AE"/>
    <w:rsid w:val="00BC4553"/>
    <w:rsid w:val="00BC6DE7"/>
    <w:rsid w:val="00BC7F4B"/>
    <w:rsid w:val="00BD3E52"/>
    <w:rsid w:val="00BD4CC1"/>
    <w:rsid w:val="00BE03E1"/>
    <w:rsid w:val="00BE12BE"/>
    <w:rsid w:val="00BE22A1"/>
    <w:rsid w:val="00BE2EF1"/>
    <w:rsid w:val="00BE4370"/>
    <w:rsid w:val="00BE4733"/>
    <w:rsid w:val="00BE60AD"/>
    <w:rsid w:val="00BF2898"/>
    <w:rsid w:val="00BF354E"/>
    <w:rsid w:val="00C003DA"/>
    <w:rsid w:val="00C03AA3"/>
    <w:rsid w:val="00C101DA"/>
    <w:rsid w:val="00C124CE"/>
    <w:rsid w:val="00C129F8"/>
    <w:rsid w:val="00C12A95"/>
    <w:rsid w:val="00C306B2"/>
    <w:rsid w:val="00C34833"/>
    <w:rsid w:val="00C351F3"/>
    <w:rsid w:val="00C3556B"/>
    <w:rsid w:val="00C35A7D"/>
    <w:rsid w:val="00C37A69"/>
    <w:rsid w:val="00C40A8A"/>
    <w:rsid w:val="00C43695"/>
    <w:rsid w:val="00C46DD5"/>
    <w:rsid w:val="00C52D49"/>
    <w:rsid w:val="00C53ACC"/>
    <w:rsid w:val="00C54155"/>
    <w:rsid w:val="00C54D39"/>
    <w:rsid w:val="00C572BB"/>
    <w:rsid w:val="00C57F0F"/>
    <w:rsid w:val="00C60CE6"/>
    <w:rsid w:val="00C61EEF"/>
    <w:rsid w:val="00C62D0A"/>
    <w:rsid w:val="00C65E58"/>
    <w:rsid w:val="00C77B96"/>
    <w:rsid w:val="00C80944"/>
    <w:rsid w:val="00C80E55"/>
    <w:rsid w:val="00C84681"/>
    <w:rsid w:val="00C85E03"/>
    <w:rsid w:val="00C91998"/>
    <w:rsid w:val="00C91B0C"/>
    <w:rsid w:val="00C92DE1"/>
    <w:rsid w:val="00C93039"/>
    <w:rsid w:val="00CA11D4"/>
    <w:rsid w:val="00CA4734"/>
    <w:rsid w:val="00CA474B"/>
    <w:rsid w:val="00CB172D"/>
    <w:rsid w:val="00CB25AD"/>
    <w:rsid w:val="00CB2B06"/>
    <w:rsid w:val="00CB60D2"/>
    <w:rsid w:val="00CB63B6"/>
    <w:rsid w:val="00CC1F8D"/>
    <w:rsid w:val="00CC3026"/>
    <w:rsid w:val="00CC6002"/>
    <w:rsid w:val="00CD4647"/>
    <w:rsid w:val="00CD601D"/>
    <w:rsid w:val="00CE3BD3"/>
    <w:rsid w:val="00CE79B3"/>
    <w:rsid w:val="00CF26BD"/>
    <w:rsid w:val="00CF6B4E"/>
    <w:rsid w:val="00CF6D4C"/>
    <w:rsid w:val="00CF7C3A"/>
    <w:rsid w:val="00D01CE4"/>
    <w:rsid w:val="00D025C6"/>
    <w:rsid w:val="00D03AFA"/>
    <w:rsid w:val="00D04007"/>
    <w:rsid w:val="00D04050"/>
    <w:rsid w:val="00D04DC5"/>
    <w:rsid w:val="00D11AF1"/>
    <w:rsid w:val="00D16E41"/>
    <w:rsid w:val="00D214E4"/>
    <w:rsid w:val="00D2641D"/>
    <w:rsid w:val="00D30790"/>
    <w:rsid w:val="00D35501"/>
    <w:rsid w:val="00D3736C"/>
    <w:rsid w:val="00D4135A"/>
    <w:rsid w:val="00D448EB"/>
    <w:rsid w:val="00D47CC4"/>
    <w:rsid w:val="00D515E5"/>
    <w:rsid w:val="00D5376A"/>
    <w:rsid w:val="00D552E1"/>
    <w:rsid w:val="00D5688C"/>
    <w:rsid w:val="00D66F13"/>
    <w:rsid w:val="00D712E6"/>
    <w:rsid w:val="00D8633B"/>
    <w:rsid w:val="00D9470F"/>
    <w:rsid w:val="00DA2669"/>
    <w:rsid w:val="00DA3CB7"/>
    <w:rsid w:val="00DA4D58"/>
    <w:rsid w:val="00DB40F7"/>
    <w:rsid w:val="00DB6219"/>
    <w:rsid w:val="00DC35AF"/>
    <w:rsid w:val="00DC4063"/>
    <w:rsid w:val="00DD328D"/>
    <w:rsid w:val="00DD40D9"/>
    <w:rsid w:val="00DD6811"/>
    <w:rsid w:val="00DD6ECF"/>
    <w:rsid w:val="00DE66CF"/>
    <w:rsid w:val="00DF21FF"/>
    <w:rsid w:val="00DF59A5"/>
    <w:rsid w:val="00E01E67"/>
    <w:rsid w:val="00E05A58"/>
    <w:rsid w:val="00E07F08"/>
    <w:rsid w:val="00E11A6F"/>
    <w:rsid w:val="00E1439D"/>
    <w:rsid w:val="00E201BB"/>
    <w:rsid w:val="00E21A2E"/>
    <w:rsid w:val="00E21BD0"/>
    <w:rsid w:val="00E22ACB"/>
    <w:rsid w:val="00E23056"/>
    <w:rsid w:val="00E242B5"/>
    <w:rsid w:val="00E2596E"/>
    <w:rsid w:val="00E270DD"/>
    <w:rsid w:val="00E324BE"/>
    <w:rsid w:val="00E40042"/>
    <w:rsid w:val="00E401B7"/>
    <w:rsid w:val="00E4571E"/>
    <w:rsid w:val="00E536B4"/>
    <w:rsid w:val="00E54A55"/>
    <w:rsid w:val="00E55317"/>
    <w:rsid w:val="00E55827"/>
    <w:rsid w:val="00E66371"/>
    <w:rsid w:val="00E6766C"/>
    <w:rsid w:val="00E707EA"/>
    <w:rsid w:val="00E70AF4"/>
    <w:rsid w:val="00E7402B"/>
    <w:rsid w:val="00E748D4"/>
    <w:rsid w:val="00E768F9"/>
    <w:rsid w:val="00E83E20"/>
    <w:rsid w:val="00E93A34"/>
    <w:rsid w:val="00EA09F4"/>
    <w:rsid w:val="00EA2507"/>
    <w:rsid w:val="00EA61E7"/>
    <w:rsid w:val="00EB20CE"/>
    <w:rsid w:val="00EB3041"/>
    <w:rsid w:val="00EB5B90"/>
    <w:rsid w:val="00EB6D50"/>
    <w:rsid w:val="00EB75CA"/>
    <w:rsid w:val="00ED14D8"/>
    <w:rsid w:val="00ED73A4"/>
    <w:rsid w:val="00ED7C34"/>
    <w:rsid w:val="00EE3237"/>
    <w:rsid w:val="00EE33E1"/>
    <w:rsid w:val="00EE5683"/>
    <w:rsid w:val="00EE6241"/>
    <w:rsid w:val="00EF17FC"/>
    <w:rsid w:val="00EF4DBC"/>
    <w:rsid w:val="00F02860"/>
    <w:rsid w:val="00F052FE"/>
    <w:rsid w:val="00F06BFF"/>
    <w:rsid w:val="00F06F1B"/>
    <w:rsid w:val="00F07193"/>
    <w:rsid w:val="00F0788F"/>
    <w:rsid w:val="00F10CAA"/>
    <w:rsid w:val="00F128A2"/>
    <w:rsid w:val="00F20985"/>
    <w:rsid w:val="00F2193A"/>
    <w:rsid w:val="00F26B71"/>
    <w:rsid w:val="00F31CB4"/>
    <w:rsid w:val="00F32EF1"/>
    <w:rsid w:val="00F4175C"/>
    <w:rsid w:val="00F44727"/>
    <w:rsid w:val="00F4493E"/>
    <w:rsid w:val="00F65C89"/>
    <w:rsid w:val="00F65CD7"/>
    <w:rsid w:val="00F67A1D"/>
    <w:rsid w:val="00F7509F"/>
    <w:rsid w:val="00F75BA2"/>
    <w:rsid w:val="00F76F1E"/>
    <w:rsid w:val="00F81EF3"/>
    <w:rsid w:val="00F82B8F"/>
    <w:rsid w:val="00F8424D"/>
    <w:rsid w:val="00F8536C"/>
    <w:rsid w:val="00F90C43"/>
    <w:rsid w:val="00F93F72"/>
    <w:rsid w:val="00F96598"/>
    <w:rsid w:val="00F97396"/>
    <w:rsid w:val="00FA057E"/>
    <w:rsid w:val="00FA0E81"/>
    <w:rsid w:val="00FB5A4C"/>
    <w:rsid w:val="00FC0EA0"/>
    <w:rsid w:val="00FC1104"/>
    <w:rsid w:val="00FC2A63"/>
    <w:rsid w:val="00FC4ADE"/>
    <w:rsid w:val="00FC6612"/>
    <w:rsid w:val="00FD1C9D"/>
    <w:rsid w:val="00FD57C3"/>
    <w:rsid w:val="00FE01E5"/>
    <w:rsid w:val="00FE0488"/>
    <w:rsid w:val="00FE0ECB"/>
    <w:rsid w:val="00FE11FB"/>
    <w:rsid w:val="00FE2219"/>
    <w:rsid w:val="00FE3190"/>
    <w:rsid w:val="00FE3AF8"/>
    <w:rsid w:val="00FE42FF"/>
    <w:rsid w:val="00FE750F"/>
    <w:rsid w:val="00FF3AA6"/>
    <w:rsid w:val="00FF53A6"/>
    <w:rsid w:val="00FF7A63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2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552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508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uiPriority w:val="1"/>
    <w:qFormat/>
    <w:rsid w:val="000610FC"/>
    <w:rPr>
      <w:sz w:val="22"/>
      <w:szCs w:val="22"/>
      <w:lang w:eastAsia="en-US"/>
    </w:rPr>
  </w:style>
  <w:style w:type="character" w:customStyle="1" w:styleId="af">
    <w:name w:val="Основной текст + Полужирный"/>
    <w:basedOn w:val="a0"/>
    <w:rsid w:val="003C34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3C34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3C34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F447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7030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9303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C930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93039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3"/>
    <w:rsid w:val="00D515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A2481D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1983"/>
  </w:style>
  <w:style w:type="character" w:customStyle="1" w:styleId="apple-converted-space">
    <w:name w:val="apple-converted-space"/>
    <w:basedOn w:val="a0"/>
    <w:rsid w:val="00D11AF1"/>
  </w:style>
  <w:style w:type="character" w:customStyle="1" w:styleId="8">
    <w:name w:val="Основной текст + 8"/>
    <w:aliases w:val="5 pt"/>
    <w:basedOn w:val="a0"/>
    <w:rsid w:val="0071003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21">
    <w:name w:val="Body Text Indent 2"/>
    <w:basedOn w:val="a"/>
    <w:link w:val="22"/>
    <w:semiHidden/>
    <w:unhideWhenUsed/>
    <w:rsid w:val="0025564E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564E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EB20CE"/>
    <w:pPr>
      <w:ind w:left="720"/>
    </w:pPr>
    <w:rPr>
      <w:lang w:eastAsia="ru-RU"/>
    </w:rPr>
  </w:style>
  <w:style w:type="character" w:styleId="af9">
    <w:name w:val="footnote reference"/>
    <w:basedOn w:val="a0"/>
    <w:rsid w:val="008E0DBF"/>
  </w:style>
  <w:style w:type="paragraph" w:styleId="afa">
    <w:name w:val="footnote text"/>
    <w:aliases w:val="Знак6,F1"/>
    <w:basedOn w:val="a"/>
    <w:link w:val="afb"/>
    <w:unhideWhenUsed/>
    <w:rsid w:val="008E0DB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сноски Знак"/>
    <w:aliases w:val="Знак6 Знак,F1 Знак"/>
    <w:basedOn w:val="a0"/>
    <w:link w:val="afa"/>
    <w:rsid w:val="008E0DBF"/>
    <w:rPr>
      <w:rFonts w:ascii="Times New Roman" w:eastAsia="Times New Roman" w:hAnsi="Times New Roman"/>
      <w:sz w:val="24"/>
      <w:szCs w:val="24"/>
    </w:rPr>
  </w:style>
  <w:style w:type="paragraph" w:customStyle="1" w:styleId="afc">
    <w:name w:val="А_основной"/>
    <w:basedOn w:val="a"/>
    <w:link w:val="afd"/>
    <w:qFormat/>
    <w:rsid w:val="008E0DB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fd">
    <w:name w:val="А_основной Знак"/>
    <w:link w:val="afc"/>
    <w:rsid w:val="008E0DBF"/>
    <w:rPr>
      <w:rFonts w:ascii="Times New Roman" w:hAnsi="Times New Roman"/>
      <w:sz w:val="28"/>
      <w:szCs w:val="28"/>
      <w:lang w:val="x-none" w:eastAsia="en-US"/>
    </w:rPr>
  </w:style>
  <w:style w:type="character" w:styleId="afe">
    <w:name w:val="Emphasis"/>
    <w:basedOn w:val="a0"/>
    <w:qFormat/>
    <w:locked/>
    <w:rsid w:val="00E07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7E7B-E2B1-4FD9-8C5E-251A01CB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«Начальный курс» 5класс</vt:lpstr>
    </vt:vector>
  </TitlesOfParts>
  <Company/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«Начальный курс» 5класс</dc:title>
  <dc:creator>марина</dc:creator>
  <cp:lastModifiedBy>matem</cp:lastModifiedBy>
  <cp:revision>19</cp:revision>
  <cp:lastPrinted>2020-03-13T07:00:00Z</cp:lastPrinted>
  <dcterms:created xsi:type="dcterms:W3CDTF">2019-09-30T21:57:00Z</dcterms:created>
  <dcterms:modified xsi:type="dcterms:W3CDTF">2020-03-23T07:37:00Z</dcterms:modified>
</cp:coreProperties>
</file>