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3B22" w:rsidRDefault="00FF7C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 Д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7D" w:rsidRDefault="0048177D">
      <w:pPr>
        <w:rPr>
          <w:sz w:val="24"/>
          <w:szCs w:val="24"/>
        </w:rPr>
      </w:pPr>
    </w:p>
    <w:p w:rsidR="0048177D" w:rsidRDefault="0048177D">
      <w:pPr>
        <w:rPr>
          <w:sz w:val="24"/>
          <w:szCs w:val="24"/>
        </w:rPr>
      </w:pPr>
    </w:p>
    <w:p w:rsidR="0048177D" w:rsidRDefault="0048177D">
      <w:pPr>
        <w:rPr>
          <w:sz w:val="24"/>
          <w:szCs w:val="24"/>
        </w:rPr>
      </w:pPr>
    </w:p>
    <w:p w:rsidR="0048177D" w:rsidRDefault="0048177D">
      <w:pPr>
        <w:rPr>
          <w:sz w:val="24"/>
          <w:szCs w:val="24"/>
        </w:rPr>
      </w:pPr>
    </w:p>
    <w:p w:rsidR="0048177D" w:rsidRDefault="0048177D">
      <w:pPr>
        <w:rPr>
          <w:sz w:val="24"/>
          <w:szCs w:val="24"/>
        </w:rPr>
      </w:pPr>
    </w:p>
    <w:p w:rsidR="0048177D" w:rsidRDefault="0048177D">
      <w:pPr>
        <w:rPr>
          <w:sz w:val="24"/>
          <w:szCs w:val="24"/>
        </w:rPr>
      </w:pPr>
    </w:p>
    <w:p w:rsidR="00FF7C23" w:rsidRDefault="00FF7C23" w:rsidP="00FF7C23">
      <w:pPr>
        <w:shd w:val="clear" w:color="auto" w:fill="FFFFFF"/>
        <w:spacing w:before="5" w:line="331" w:lineRule="exact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A70B88" w:rsidRPr="00FF7C23" w:rsidRDefault="00A70B88" w:rsidP="00FF7C23">
      <w:pPr>
        <w:shd w:val="clear" w:color="auto" w:fill="FFFFFF"/>
        <w:spacing w:before="5" w:line="331" w:lineRule="exact"/>
        <w:jc w:val="center"/>
        <w:rPr>
          <w:b/>
          <w:bCs/>
          <w:color w:val="000000"/>
          <w:spacing w:val="-4"/>
          <w:sz w:val="24"/>
          <w:szCs w:val="24"/>
        </w:rPr>
      </w:pPr>
      <w:bookmarkStart w:id="0" w:name="_GoBack"/>
      <w:bookmarkEnd w:id="0"/>
      <w:r w:rsidRPr="00FF7C23">
        <w:rPr>
          <w:b/>
          <w:bCs/>
          <w:color w:val="000000"/>
          <w:spacing w:val="-4"/>
          <w:sz w:val="24"/>
          <w:szCs w:val="24"/>
        </w:rPr>
        <w:lastRenderedPageBreak/>
        <w:t>Пояснительная записка</w:t>
      </w:r>
    </w:p>
    <w:p w:rsidR="004222E7" w:rsidRPr="00A70B88" w:rsidRDefault="004222E7" w:rsidP="00065AE7">
      <w:pPr>
        <w:pStyle w:val="a3"/>
        <w:shd w:val="clear" w:color="auto" w:fill="FFFFFF"/>
        <w:spacing w:before="5" w:after="0" w:line="331" w:lineRule="exac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«Окружающий мир» 1 класс</w:t>
      </w:r>
    </w:p>
    <w:p w:rsidR="00A70B88" w:rsidRPr="00A70B88" w:rsidRDefault="00A70B88" w:rsidP="00A70B88">
      <w:pPr>
        <w:shd w:val="clear" w:color="auto" w:fill="FFFFFF"/>
        <w:spacing w:before="5" w:line="331" w:lineRule="exact"/>
        <w:ind w:left="360"/>
        <w:rPr>
          <w:b/>
          <w:bCs/>
          <w:color w:val="000000"/>
          <w:sz w:val="24"/>
          <w:szCs w:val="24"/>
        </w:rPr>
      </w:pP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Рабочая программа составлена на основе следующих нормативных документов и методических рекомендаций: 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rPr>
          <w:color w:val="000000"/>
        </w:rPr>
        <w:t>Федеральный закон Российской Федерации от 29 декабря 2012 г. № 279-ФЗ «Об образовании в Российской Федерации»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rPr>
          <w:color w:val="000000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rPr>
          <w:color w:val="000000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t xml:space="preserve">Приказ Министерства образования и науки РФ от 17.05.2012г. №413 </w:t>
      </w:r>
      <w:r w:rsidRPr="00A70B88">
        <w:rPr>
          <w:bCs/>
          <w:kern w:val="36"/>
        </w:rPr>
        <w:t xml:space="preserve">«Об утверждении </w:t>
      </w:r>
      <w:r w:rsidRPr="00A70B88">
        <w:t>федерального государственного образовательного стандарта среднего (полного) общего образования</w:t>
      </w:r>
      <w:r w:rsidRPr="00A70B88">
        <w:rPr>
          <w:bCs/>
          <w:kern w:val="36"/>
        </w:rPr>
        <w:t xml:space="preserve"> (с изменениями от 29.06.2017г., приказ</w:t>
      </w:r>
      <w:r w:rsidRPr="00A70B88">
        <w:t xml:space="preserve"> Министерства образования и науки РФ </w:t>
      </w:r>
      <w:r w:rsidRPr="00A70B88">
        <w:rPr>
          <w:bCs/>
          <w:kern w:val="36"/>
        </w:rPr>
        <w:t>№613</w:t>
      </w:r>
      <w:r w:rsidRPr="00A70B88">
        <w:rPr>
          <w:color w:val="000000"/>
        </w:rPr>
        <w:t>)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rPr>
          <w:color w:val="000000"/>
        </w:rPr>
        <w:t xml:space="preserve">Основная образовательная программа начального </w:t>
      </w:r>
      <w:r>
        <w:rPr>
          <w:color w:val="000000"/>
        </w:rPr>
        <w:t>общего образования МБОУ Качали</w:t>
      </w:r>
      <w:r w:rsidR="00D74A67">
        <w:rPr>
          <w:color w:val="000000"/>
        </w:rPr>
        <w:t>н</w:t>
      </w:r>
      <w:r w:rsidRPr="00A70B88">
        <w:rPr>
          <w:color w:val="000000"/>
        </w:rPr>
        <w:t>ской СОШ</w:t>
      </w:r>
    </w:p>
    <w:p w:rsidR="00A70B88" w:rsidRPr="00A70B88" w:rsidRDefault="00D74A67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>
        <w:rPr>
          <w:color w:val="000000"/>
        </w:rPr>
        <w:t>Учебный план МБОУ Качалинской</w:t>
      </w:r>
      <w:r w:rsidR="00A70B88" w:rsidRPr="00A70B88">
        <w:rPr>
          <w:color w:val="000000"/>
        </w:rPr>
        <w:t xml:space="preserve"> СОШ</w:t>
      </w:r>
    </w:p>
    <w:p w:rsidR="00A70B88" w:rsidRPr="00A70B88" w:rsidRDefault="00A70B88" w:rsidP="00065AE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</w:rPr>
      </w:pPr>
      <w:r w:rsidRPr="00A70B88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A70B88" w:rsidRPr="00A70B88" w:rsidRDefault="00A70B88" w:rsidP="00065AE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0B8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Изучение курса «Окружающий мир» в начальной школе на</w:t>
      </w:r>
      <w:r w:rsidRPr="00A70B88">
        <w:rPr>
          <w:sz w:val="24"/>
          <w:szCs w:val="24"/>
        </w:rPr>
        <w:softHyphen/>
        <w:t xml:space="preserve">правлено на достижение следующих </w:t>
      </w:r>
      <w:r w:rsidRPr="00A70B88">
        <w:rPr>
          <w:b/>
          <w:bCs/>
          <w:sz w:val="24"/>
          <w:szCs w:val="24"/>
        </w:rPr>
        <w:t>целей: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— формирование целостной картины мира и осознание ме</w:t>
      </w:r>
      <w:r w:rsidRPr="00A70B88">
        <w:rPr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70B88">
        <w:rPr>
          <w:sz w:val="24"/>
          <w:szCs w:val="24"/>
        </w:rPr>
        <w:softHyphen/>
        <w:t>ного многообразия российского общества.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Основными </w:t>
      </w:r>
      <w:r w:rsidRPr="00A70B88">
        <w:rPr>
          <w:b/>
          <w:bCs/>
          <w:sz w:val="24"/>
          <w:szCs w:val="24"/>
        </w:rPr>
        <w:t xml:space="preserve">задачами </w:t>
      </w:r>
      <w:r w:rsidRPr="00A70B88">
        <w:rPr>
          <w:sz w:val="24"/>
          <w:szCs w:val="24"/>
        </w:rPr>
        <w:t>реализации содержания курса явля</w:t>
      </w:r>
      <w:r w:rsidRPr="00A70B88">
        <w:rPr>
          <w:sz w:val="24"/>
          <w:szCs w:val="24"/>
        </w:rPr>
        <w:softHyphen/>
        <w:t>ются: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1) формирование уважительного отношения к семье, насе</w:t>
      </w:r>
      <w:r w:rsidRPr="00A70B88">
        <w:rPr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70B88" w:rsidRPr="00A70B88" w:rsidRDefault="00A70B88" w:rsidP="00A70B8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70B88">
        <w:rPr>
          <w:b/>
          <w:bCs/>
          <w:sz w:val="24"/>
          <w:szCs w:val="24"/>
        </w:rPr>
        <w:t>Формы контроля.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  <w:r w:rsidRPr="00A70B88">
        <w:rPr>
          <w:sz w:val="24"/>
          <w:szCs w:val="24"/>
        </w:rPr>
        <w:t>   </w:t>
      </w:r>
      <w:proofErr w:type="gramStart"/>
      <w:r w:rsidRPr="00A70B88">
        <w:rPr>
          <w:sz w:val="24"/>
          <w:szCs w:val="24"/>
        </w:rPr>
        <w:t>Контроль за</w:t>
      </w:r>
      <w:proofErr w:type="gramEnd"/>
      <w:r w:rsidRPr="00A70B88">
        <w:rPr>
          <w:sz w:val="24"/>
          <w:szCs w:val="24"/>
        </w:rPr>
        <w:t xml:space="preserve"> уровнем знаний учащихся предусматривает проведение тестовых работ.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</w:p>
    <w:p w:rsidR="00913476" w:rsidRDefault="00065AE7" w:rsidP="00065AE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A70B88" w:rsidRPr="00A70B88">
        <w:rPr>
          <w:b/>
          <w:sz w:val="24"/>
          <w:szCs w:val="24"/>
        </w:rPr>
        <w:t>Планируемые результаты изучения учебного предмета</w:t>
      </w:r>
    </w:p>
    <w:p w:rsidR="00913476" w:rsidRPr="00272B78" w:rsidRDefault="00913476" w:rsidP="00065AE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272B78">
        <w:rPr>
          <w:b/>
          <w:bCs/>
          <w:sz w:val="24"/>
          <w:szCs w:val="24"/>
        </w:rPr>
        <w:t xml:space="preserve">личностных результатов </w:t>
      </w:r>
      <w:r w:rsidRPr="00272B78">
        <w:rPr>
          <w:sz w:val="24"/>
          <w:szCs w:val="24"/>
        </w:rPr>
        <w:t>начального об</w:t>
      </w:r>
      <w:r w:rsidRPr="00272B78">
        <w:rPr>
          <w:sz w:val="24"/>
          <w:szCs w:val="24"/>
        </w:rPr>
        <w:softHyphen/>
        <w:t>разования, а именно:</w:t>
      </w:r>
    </w:p>
    <w:p w:rsidR="00913476" w:rsidRPr="00272B78" w:rsidRDefault="00913476" w:rsidP="00913476">
      <w:pPr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1) формирование основ российской гражданской иден</w:t>
      </w:r>
      <w:r w:rsidRPr="00272B78">
        <w:rPr>
          <w:sz w:val="24"/>
          <w:szCs w:val="24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Pr="00272B78">
        <w:rPr>
          <w:sz w:val="24"/>
          <w:szCs w:val="24"/>
        </w:rPr>
        <w:lastRenderedPageBreak/>
        <w:t>российского общества; становление гуманистических и демократических ценностных ориен</w:t>
      </w:r>
      <w:r w:rsidRPr="00272B78">
        <w:rPr>
          <w:sz w:val="24"/>
          <w:szCs w:val="24"/>
        </w:rPr>
        <w:softHyphen/>
        <w:t>тации;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72B78">
        <w:rPr>
          <w:sz w:val="24"/>
          <w:szCs w:val="24"/>
        </w:rPr>
        <w:softHyphen/>
        <w:t>роды, народов, культур и религий;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3) формирование уважительного отношения к иному мне</w:t>
      </w:r>
      <w:r w:rsidRPr="00272B78">
        <w:rPr>
          <w:sz w:val="24"/>
          <w:szCs w:val="24"/>
        </w:rPr>
        <w:softHyphen/>
        <w:t>нию, истории и культуре других народов;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72B78">
        <w:rPr>
          <w:sz w:val="24"/>
          <w:szCs w:val="24"/>
        </w:rPr>
        <w:softHyphen/>
        <w:t>ностного смысла учения;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7) формирование эстетических потребностей, ценностей и чувств;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8) развитие этических чувств, доброжелательности и эмо</w:t>
      </w:r>
      <w:r w:rsidRPr="00272B78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272B78">
        <w:rPr>
          <w:sz w:val="24"/>
          <w:szCs w:val="24"/>
        </w:rPr>
        <w:softHyphen/>
        <w:t>живания чувствам других людей;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9) развитие навыков сотрудничества </w:t>
      </w:r>
      <w:proofErr w:type="gramStart"/>
      <w:r w:rsidRPr="00272B78">
        <w:rPr>
          <w:sz w:val="24"/>
          <w:szCs w:val="24"/>
        </w:rPr>
        <w:t>со</w:t>
      </w:r>
      <w:proofErr w:type="gramEnd"/>
      <w:r w:rsidRPr="00272B78">
        <w:rPr>
          <w:sz w:val="24"/>
          <w:szCs w:val="24"/>
        </w:rPr>
        <w:t xml:space="preserve"> взрослыми и свер</w:t>
      </w:r>
      <w:r w:rsidRPr="00272B78">
        <w:rPr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10) формирование установки на безопасный, здоровый об</w:t>
      </w:r>
      <w:r w:rsidRPr="00272B78">
        <w:rPr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13476" w:rsidRPr="00272B78" w:rsidRDefault="00913476" w:rsidP="00913476">
      <w:pPr>
        <w:spacing w:line="276" w:lineRule="auto"/>
        <w:ind w:firstLine="567"/>
        <w:jc w:val="both"/>
        <w:rPr>
          <w:rFonts w:eastAsia="Georgia"/>
          <w:sz w:val="24"/>
          <w:szCs w:val="24"/>
          <w:lang w:bidi="en-US"/>
        </w:rPr>
      </w:pPr>
      <w:r w:rsidRPr="00272B78">
        <w:rPr>
          <w:rFonts w:eastAsia="Georgia"/>
          <w:sz w:val="24"/>
          <w:szCs w:val="24"/>
          <w:lang w:bidi="en-US"/>
        </w:rPr>
        <w:t xml:space="preserve">Изучение курса «Окружающий мир» играет значительную роль в достижении </w:t>
      </w:r>
      <w:r w:rsidRPr="00272B78">
        <w:rPr>
          <w:rFonts w:eastAsia="Georgia"/>
          <w:b/>
          <w:bCs/>
          <w:sz w:val="24"/>
          <w:szCs w:val="24"/>
          <w:lang w:bidi="en-US"/>
        </w:rPr>
        <w:t xml:space="preserve">метапредметных результатов </w:t>
      </w:r>
      <w:r w:rsidRPr="00272B78">
        <w:rPr>
          <w:rFonts w:eastAsia="Georgia"/>
          <w:sz w:val="24"/>
          <w:szCs w:val="24"/>
          <w:lang w:bidi="en-US"/>
        </w:rPr>
        <w:t>начального образования, таких как регулятивных, познавательных и коммуникативных универсаль</w:t>
      </w:r>
      <w:r w:rsidRPr="00272B78">
        <w:rPr>
          <w:rFonts w:eastAsia="Georgia"/>
          <w:sz w:val="24"/>
          <w:szCs w:val="24"/>
          <w:lang w:bidi="en-US"/>
        </w:rPr>
        <w:softHyphen/>
        <w:t>ных учебных действий.</w:t>
      </w:r>
    </w:p>
    <w:p w:rsidR="00913476" w:rsidRPr="00913476" w:rsidRDefault="00913476" w:rsidP="00913476">
      <w:pPr>
        <w:spacing w:line="276" w:lineRule="auto"/>
        <w:ind w:firstLine="567"/>
        <w:jc w:val="both"/>
        <w:rPr>
          <w:rFonts w:eastAsia="Georgia"/>
          <w:b/>
          <w:iCs/>
          <w:sz w:val="24"/>
          <w:szCs w:val="24"/>
          <w:u w:val="single"/>
          <w:lang w:bidi="en-US"/>
        </w:rPr>
      </w:pPr>
      <w:r w:rsidRPr="00913476">
        <w:rPr>
          <w:rFonts w:eastAsia="Georgia"/>
          <w:b/>
          <w:iCs/>
          <w:sz w:val="24"/>
          <w:szCs w:val="24"/>
          <w:u w:val="single"/>
          <w:lang w:bidi="en-US"/>
        </w:rPr>
        <w:t>Регулятивные универсальные учебные действия: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2) освоение способов решения проблем творческого и по</w:t>
      </w:r>
      <w:r w:rsidRPr="00272B78">
        <w:rPr>
          <w:sz w:val="24"/>
          <w:szCs w:val="24"/>
        </w:rPr>
        <w:softHyphen/>
        <w:t>искового характера;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72B78">
        <w:rPr>
          <w:sz w:val="24"/>
          <w:szCs w:val="24"/>
        </w:rPr>
        <w:softHyphen/>
        <w:t>фективные способы достижения результата;</w:t>
      </w:r>
    </w:p>
    <w:p w:rsidR="00913476" w:rsidRPr="00272B78" w:rsidRDefault="00913476" w:rsidP="00913476">
      <w:pPr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913476" w:rsidRPr="00913476" w:rsidRDefault="00913476" w:rsidP="00913476">
      <w:pPr>
        <w:spacing w:line="276" w:lineRule="auto"/>
        <w:ind w:firstLine="567"/>
        <w:jc w:val="both"/>
        <w:rPr>
          <w:rFonts w:eastAsia="Georgia"/>
          <w:b/>
          <w:iCs/>
          <w:sz w:val="24"/>
          <w:szCs w:val="24"/>
          <w:u w:val="single"/>
          <w:lang w:bidi="en-US"/>
        </w:rPr>
      </w:pPr>
      <w:r w:rsidRPr="00913476">
        <w:rPr>
          <w:rFonts w:eastAsia="Georgia"/>
          <w:b/>
          <w:iCs/>
          <w:sz w:val="24"/>
          <w:szCs w:val="24"/>
          <w:u w:val="single"/>
          <w:lang w:bidi="en-US"/>
        </w:rPr>
        <w:t>Познавательные универсальные учебные действия:</w:t>
      </w:r>
    </w:p>
    <w:p w:rsidR="00913476" w:rsidRPr="00045E94" w:rsidRDefault="00913476" w:rsidP="0091347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045E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13476" w:rsidRDefault="00913476" w:rsidP="00913476">
      <w:pPr>
        <w:pStyle w:val="a3"/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Pr="00045E94" w:rsidRDefault="00913476" w:rsidP="00913476">
      <w:pPr>
        <w:pStyle w:val="a3"/>
        <w:shd w:val="clear" w:color="auto" w:fill="FFFFFF"/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2) активное использование речевых средств и средств ин</w:t>
      </w:r>
      <w:r w:rsidRPr="00272B78">
        <w:rPr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3) использование различных способов поиска (в справочных источниках и открытом учебном информационном простран</w:t>
      </w:r>
      <w:r w:rsidRPr="00272B78">
        <w:rPr>
          <w:sz w:val="24"/>
          <w:szCs w:val="24"/>
        </w:rPr>
        <w:softHyphen/>
        <w:t xml:space="preserve">стве сети Интернет), сбора, обработки, анализа, </w:t>
      </w:r>
      <w:r w:rsidRPr="00272B78">
        <w:rPr>
          <w:sz w:val="24"/>
          <w:szCs w:val="24"/>
        </w:rPr>
        <w:lastRenderedPageBreak/>
        <w:t>организации, передачи и интерпретации информации в соответствии с ком</w:t>
      </w:r>
      <w:r w:rsidRPr="00272B78">
        <w:rPr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4) овладение логическими действиями сравнения, анализа, синтеза, обобщения, классификации по родовидовым при</w:t>
      </w:r>
      <w:r w:rsidRPr="00272B78">
        <w:rPr>
          <w:sz w:val="24"/>
          <w:szCs w:val="24"/>
        </w:rPr>
        <w:softHyphen/>
        <w:t xml:space="preserve">знакам, установления аналогий и причинно-следственных связей, построения рассуждений, отнесения к известным понятиям; 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5) овладение начальными сведениями о сущности и осо</w:t>
      </w:r>
      <w:r w:rsidRPr="00272B78">
        <w:rPr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72B78">
        <w:rPr>
          <w:sz w:val="24"/>
          <w:szCs w:val="24"/>
        </w:rPr>
        <w:softHyphen/>
        <w:t xml:space="preserve">ющий мир»; 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6)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13476" w:rsidRPr="00272B78" w:rsidRDefault="00913476" w:rsidP="00913476">
      <w:pPr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7) умение работать в материальной и информационной сре</w:t>
      </w:r>
      <w:r w:rsidRPr="00272B78">
        <w:rPr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13476" w:rsidRPr="00272B78" w:rsidRDefault="00913476" w:rsidP="00913476">
      <w:pPr>
        <w:spacing w:line="276" w:lineRule="auto"/>
        <w:jc w:val="both"/>
        <w:rPr>
          <w:sz w:val="24"/>
          <w:szCs w:val="24"/>
        </w:rPr>
      </w:pPr>
    </w:p>
    <w:p w:rsidR="00913476" w:rsidRPr="00913476" w:rsidRDefault="00913476" w:rsidP="00913476">
      <w:pPr>
        <w:spacing w:line="276" w:lineRule="auto"/>
        <w:ind w:firstLine="567"/>
        <w:jc w:val="both"/>
        <w:rPr>
          <w:rFonts w:eastAsia="Georgia"/>
          <w:b/>
          <w:iCs/>
          <w:sz w:val="24"/>
          <w:szCs w:val="24"/>
          <w:u w:val="single"/>
          <w:lang w:bidi="en-US"/>
        </w:rPr>
      </w:pPr>
      <w:r w:rsidRPr="00913476">
        <w:rPr>
          <w:rFonts w:eastAsia="Georgia"/>
          <w:b/>
          <w:iCs/>
          <w:sz w:val="24"/>
          <w:szCs w:val="24"/>
          <w:u w:val="single"/>
          <w:lang w:bidi="en-US"/>
        </w:rPr>
        <w:t>Коммуникативные универсальные учебные действия: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1) готовность слушать собеседника и вести диалог; готов</w:t>
      </w:r>
      <w:r w:rsidRPr="00272B78">
        <w:rPr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При изучении курса «Окружающий мир» достигаются следу</w:t>
      </w:r>
      <w:r w:rsidRPr="00272B78">
        <w:rPr>
          <w:sz w:val="24"/>
          <w:szCs w:val="24"/>
        </w:rPr>
        <w:softHyphen/>
        <w:t xml:space="preserve">ющие </w:t>
      </w:r>
      <w:r w:rsidRPr="00272B78">
        <w:rPr>
          <w:b/>
          <w:bCs/>
          <w:sz w:val="24"/>
          <w:szCs w:val="24"/>
        </w:rPr>
        <w:t>предметные результаты: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понимание особой роли России в мировой истории, вос</w:t>
      </w:r>
      <w:r w:rsidRPr="00272B78">
        <w:rPr>
          <w:sz w:val="24"/>
          <w:szCs w:val="24"/>
        </w:rPr>
        <w:softHyphen/>
        <w:t>питание чувства гордости за национальные свершения, откры</w:t>
      </w:r>
      <w:r w:rsidRPr="00272B78">
        <w:rPr>
          <w:sz w:val="24"/>
          <w:szCs w:val="24"/>
        </w:rPr>
        <w:softHyphen/>
        <w:t>тия, победы;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3) освоение доступных способов изучения природы и обще</w:t>
      </w:r>
      <w:r w:rsidRPr="00272B78">
        <w:rPr>
          <w:sz w:val="24"/>
          <w:szCs w:val="24"/>
        </w:rPr>
        <w:softHyphen/>
        <w:t>ства (наблюдение, запись, измерение, опыт, сравнение, клас</w:t>
      </w:r>
      <w:r w:rsidRPr="00272B78">
        <w:rPr>
          <w:sz w:val="24"/>
          <w:szCs w:val="24"/>
        </w:rPr>
        <w:softHyphen/>
        <w:t>сификация и др. с получением информации из семейных ар</w:t>
      </w:r>
      <w:r w:rsidRPr="00272B78">
        <w:rPr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>4) развитие навыков устанавливать и выявлять причинно-следственные связи в окружающем мире;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5) </w:t>
      </w:r>
      <w:r w:rsidRPr="00272B78">
        <w:rPr>
          <w:color w:val="000000"/>
          <w:sz w:val="24"/>
          <w:szCs w:val="24"/>
        </w:rPr>
        <w:t>усвоение первоначальных сведений о сущности и особенно</w:t>
      </w:r>
      <w:r w:rsidRPr="00272B78">
        <w:rPr>
          <w:color w:val="000000"/>
          <w:sz w:val="24"/>
          <w:szCs w:val="24"/>
        </w:rPr>
        <w:softHyphen/>
        <w:t>стях объектов, процессов и явлений, характерных для природной и социальной действительности (доступных для осознания млад</w:t>
      </w:r>
      <w:r w:rsidRPr="00272B78">
        <w:rPr>
          <w:color w:val="000000"/>
          <w:sz w:val="24"/>
          <w:szCs w:val="24"/>
        </w:rPr>
        <w:softHyphen/>
        <w:t>шими школьниками);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6) </w:t>
      </w:r>
      <w:r w:rsidRPr="00272B78">
        <w:rPr>
          <w:color w:val="000000"/>
          <w:sz w:val="24"/>
          <w:szCs w:val="24"/>
        </w:rPr>
        <w:t xml:space="preserve">сформированность умений наблюдать, исследовать (измерять, сравнивать, классифицировать, ставить опыты, получать информацию из семейных архивов, от </w:t>
      </w:r>
      <w:proofErr w:type="gramStart"/>
      <w:r w:rsidRPr="00272B78">
        <w:rPr>
          <w:color w:val="000000"/>
          <w:sz w:val="24"/>
          <w:szCs w:val="24"/>
        </w:rPr>
        <w:t>окружающий</w:t>
      </w:r>
      <w:proofErr w:type="gramEnd"/>
      <w:r w:rsidRPr="00272B78">
        <w:rPr>
          <w:color w:val="000000"/>
          <w:sz w:val="24"/>
          <w:szCs w:val="24"/>
        </w:rPr>
        <w:t xml:space="preserve"> людей, в открытом информационном пространстве) явления  окружающего мира, выделять характерные особенности природных объектов и характеризовать факты и события культу</w:t>
      </w:r>
      <w:r w:rsidRPr="00272B78">
        <w:rPr>
          <w:color w:val="000000"/>
          <w:sz w:val="24"/>
          <w:szCs w:val="24"/>
        </w:rPr>
        <w:softHyphen/>
        <w:t>ры, истории общества, религии;</w:t>
      </w:r>
    </w:p>
    <w:p w:rsidR="00913476" w:rsidRPr="00272B78" w:rsidRDefault="00913476" w:rsidP="0091347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lastRenderedPageBreak/>
        <w:t>7) понимание места своей семьи в прошлом и настоящем своего края, в истории и культуре России;</w:t>
      </w:r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272B78">
        <w:rPr>
          <w:sz w:val="24"/>
          <w:szCs w:val="24"/>
        </w:rPr>
        <w:t xml:space="preserve">9) </w:t>
      </w:r>
      <w:r w:rsidRPr="00272B78">
        <w:rPr>
          <w:color w:val="000000"/>
          <w:sz w:val="24"/>
          <w:szCs w:val="24"/>
        </w:rPr>
        <w:t>сформированность умения работать с информацией, пред</w:t>
      </w:r>
      <w:r w:rsidRPr="00272B78">
        <w:rPr>
          <w:color w:val="000000"/>
          <w:sz w:val="24"/>
          <w:szCs w:val="24"/>
        </w:rPr>
        <w:softHyphen/>
        <w:t>ставленной в разных формах (текст, рисунок, таблица, диаграмма, определитель, схема, Интернет);</w:t>
      </w:r>
      <w:proofErr w:type="gramEnd"/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10) </w:t>
      </w:r>
      <w:r w:rsidRPr="00272B78">
        <w:rPr>
          <w:color w:val="000000"/>
          <w:sz w:val="24"/>
          <w:szCs w:val="24"/>
        </w:rPr>
        <w:t>сформированность умения осуществлять информативный пои</w:t>
      </w:r>
      <w:proofErr w:type="gramStart"/>
      <w:r w:rsidRPr="00272B78">
        <w:rPr>
          <w:color w:val="000000"/>
          <w:sz w:val="24"/>
          <w:szCs w:val="24"/>
        </w:rPr>
        <w:t>ск в сл</w:t>
      </w:r>
      <w:proofErr w:type="gramEnd"/>
      <w:r w:rsidRPr="00272B78">
        <w:rPr>
          <w:color w:val="000000"/>
          <w:sz w:val="24"/>
          <w:szCs w:val="24"/>
        </w:rPr>
        <w:t>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11) </w:t>
      </w:r>
      <w:r w:rsidRPr="00272B78">
        <w:rPr>
          <w:color w:val="000000"/>
          <w:sz w:val="24"/>
          <w:szCs w:val="24"/>
        </w:rPr>
        <w:t xml:space="preserve">способность использовать готовые модели (глобус, карту, план, </w:t>
      </w:r>
      <w:proofErr w:type="gramStart"/>
      <w:r w:rsidRPr="00272B78">
        <w:rPr>
          <w:color w:val="000000"/>
          <w:sz w:val="24"/>
          <w:szCs w:val="24"/>
        </w:rPr>
        <w:t>план-карту</w:t>
      </w:r>
      <w:proofErr w:type="gramEnd"/>
      <w:r w:rsidRPr="00272B78">
        <w:rPr>
          <w:color w:val="000000"/>
          <w:sz w:val="24"/>
          <w:szCs w:val="24"/>
        </w:rPr>
        <w:t>, схемы маршрутов) и их условные обозначения для поиска необходимой информации и объяснения социальных и природных явлений;</w:t>
      </w:r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12) </w:t>
      </w:r>
      <w:r w:rsidRPr="00272B78">
        <w:rPr>
          <w:color w:val="000000"/>
          <w:sz w:val="24"/>
          <w:szCs w:val="24"/>
        </w:rPr>
        <w:t>способность использовать готовые модели и другие источ</w:t>
      </w:r>
      <w:r w:rsidRPr="00272B78">
        <w:rPr>
          <w:color w:val="000000"/>
          <w:sz w:val="24"/>
          <w:szCs w:val="24"/>
        </w:rPr>
        <w:softHyphen/>
        <w:t>ники информации (расписания поездов, самолетов, пассажирских автобусов, схемы экскурсионных маршрутов) для поиска и при</w:t>
      </w:r>
      <w:r w:rsidRPr="00272B78">
        <w:rPr>
          <w:color w:val="000000"/>
          <w:sz w:val="24"/>
          <w:szCs w:val="24"/>
        </w:rPr>
        <w:softHyphen/>
        <w:t>менения необходимой информации в быту;</w:t>
      </w:r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13) </w:t>
      </w:r>
      <w:r w:rsidRPr="00272B78">
        <w:rPr>
          <w:color w:val="000000"/>
          <w:sz w:val="24"/>
          <w:szCs w:val="24"/>
        </w:rPr>
        <w:t xml:space="preserve">умение составлять список используемой литературы и </w:t>
      </w:r>
      <w:proofErr w:type="gramStart"/>
      <w:r w:rsidRPr="00272B78">
        <w:rPr>
          <w:color w:val="000000"/>
          <w:sz w:val="24"/>
          <w:szCs w:val="24"/>
        </w:rPr>
        <w:t>Интернет-адресов</w:t>
      </w:r>
      <w:proofErr w:type="gramEnd"/>
      <w:r w:rsidRPr="00272B78">
        <w:rPr>
          <w:color w:val="000000"/>
          <w:sz w:val="24"/>
          <w:szCs w:val="24"/>
        </w:rPr>
        <w:t>;</w:t>
      </w:r>
    </w:p>
    <w:p w:rsidR="00913476" w:rsidRPr="00272B78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sz w:val="24"/>
          <w:szCs w:val="24"/>
        </w:rPr>
        <w:t xml:space="preserve">14) </w:t>
      </w:r>
      <w:r w:rsidRPr="00272B78">
        <w:rPr>
          <w:color w:val="000000"/>
          <w:sz w:val="24"/>
          <w:szCs w:val="24"/>
        </w:rPr>
        <w:t>способность сотрудничать и проявлять познавательную инициативу в учебном сотрудничестве, учитывая позицию пар</w:t>
      </w:r>
      <w:r w:rsidRPr="00272B78">
        <w:rPr>
          <w:color w:val="000000"/>
          <w:sz w:val="24"/>
          <w:szCs w:val="24"/>
        </w:rPr>
        <w:softHyphen/>
        <w:t>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913476" w:rsidRDefault="00913476" w:rsidP="0091347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72B78">
        <w:rPr>
          <w:sz w:val="24"/>
          <w:szCs w:val="24"/>
        </w:rPr>
        <w:t xml:space="preserve">15) </w:t>
      </w:r>
      <w:r w:rsidRPr="00272B78">
        <w:rPr>
          <w:color w:val="000000"/>
          <w:sz w:val="24"/>
          <w:szCs w:val="24"/>
        </w:rPr>
        <w:t>способность выступать то в роли обучаемого, то в роли обу</w:t>
      </w:r>
      <w:r w:rsidRPr="00272B78">
        <w:rPr>
          <w:color w:val="000000"/>
          <w:sz w:val="24"/>
          <w:szCs w:val="24"/>
        </w:rPr>
        <w:softHyphen/>
        <w:t>чающего (консультант, экспериментатор, докладчик, председатель заседания школьного клуба «Мы и окружающий мир»).</w:t>
      </w:r>
    </w:p>
    <w:p w:rsidR="00913476" w:rsidRDefault="00913476" w:rsidP="00913476">
      <w:pPr>
        <w:jc w:val="both"/>
      </w:pPr>
      <w:r w:rsidRPr="00201493">
        <w:t xml:space="preserve">Основные содержательные линии предмета «Окружающий мир» представлены в программе блоками «Человек и природа», «Человек и общество», </w:t>
      </w:r>
      <w:r w:rsidRPr="00B05AA6">
        <w:t>«Правила безопасной жизни».</w:t>
      </w:r>
    </w:p>
    <w:p w:rsidR="00873662" w:rsidRDefault="00873662" w:rsidP="0087366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  <w:bCs/>
          <w:color w:val="000000"/>
          <w:sz w:val="24"/>
          <w:szCs w:val="24"/>
        </w:rPr>
      </w:pPr>
    </w:p>
    <w:p w:rsidR="00B05AA6" w:rsidRPr="00272B78" w:rsidRDefault="00B05AA6" w:rsidP="0087366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Планируемые результаты освоения учебной программы по предмету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«Окружающий мир» к концу 1-го года обучения</w:t>
      </w:r>
    </w:p>
    <w:p w:rsidR="00B05AA6" w:rsidRPr="00272B78" w:rsidRDefault="00B05AA6" w:rsidP="0087366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В результате изучения раздела «Человек и природа» обучающиеся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научатся: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сравнивать и различать природные объекты и изделия чело</w:t>
      </w:r>
      <w:r w:rsidRPr="00272B78">
        <w:rPr>
          <w:color w:val="000000"/>
          <w:sz w:val="24"/>
          <w:szCs w:val="24"/>
        </w:rPr>
        <w:softHyphen/>
        <w:t>века;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различать предметы и выделять их признаки;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проводить групповые исследования (опыты) на выявление признаков предметов с помощью органов чувств;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объяснять, как с. помощью органов чувств мы различаем предметы и их признаки;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сравнивать и различать деревья, кустарники, травы, называть их основные отличительные признаки, используя полученную ин</w:t>
      </w:r>
      <w:r w:rsidRPr="00272B78">
        <w:rPr>
          <w:color w:val="000000"/>
          <w:sz w:val="24"/>
          <w:szCs w:val="24"/>
        </w:rPr>
        <w:softHyphen/>
        <w:t>формацию в результате наблюдений и работы с иллюстрациями;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называть условия, необходимые для жизни растений и жи</w:t>
      </w:r>
      <w:r w:rsidRPr="00272B78">
        <w:rPr>
          <w:color w:val="000000"/>
          <w:sz w:val="24"/>
          <w:szCs w:val="24"/>
        </w:rPr>
        <w:softHyphen/>
        <w:t>вотных;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проводить несложные наблюдения за природными явлениями и проявлениями, такими, как смена дня и ночи, смена времен года;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зимние, весенние, летние и осенние месяцы года;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описывать сезонные изменения в природе (на основе наблю</w:t>
      </w:r>
      <w:r w:rsidRPr="00272B78">
        <w:rPr>
          <w:color w:val="000000"/>
          <w:sz w:val="24"/>
          <w:szCs w:val="24"/>
        </w:rPr>
        <w:softHyphen/>
        <w:t>дений);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наблюдать взаимосвязи между жизнедеятельностью расте</w:t>
      </w:r>
      <w:r w:rsidRPr="00272B78">
        <w:rPr>
          <w:color w:val="000000"/>
          <w:sz w:val="24"/>
          <w:szCs w:val="24"/>
        </w:rPr>
        <w:softHyphen/>
        <w:t>ний, животных и сменой времен года;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 приводить примеры животных своего края: насекомых, </w:t>
      </w:r>
      <w:proofErr w:type="spellStart"/>
      <w:r w:rsidRPr="00272B78">
        <w:rPr>
          <w:color w:val="000000"/>
          <w:sz w:val="24"/>
          <w:szCs w:val="24"/>
        </w:rPr>
        <w:t>рыб</w:t>
      </w:r>
      <w:proofErr w:type="gramStart"/>
      <w:r w:rsidRPr="00272B78">
        <w:rPr>
          <w:color w:val="000000"/>
          <w:sz w:val="24"/>
          <w:szCs w:val="24"/>
        </w:rPr>
        <w:t>,п</w:t>
      </w:r>
      <w:proofErr w:type="gramEnd"/>
      <w:r w:rsidRPr="00272B78">
        <w:rPr>
          <w:color w:val="000000"/>
          <w:sz w:val="24"/>
          <w:szCs w:val="24"/>
        </w:rPr>
        <w:t>тиц</w:t>
      </w:r>
      <w:proofErr w:type="spellEnd"/>
      <w:r w:rsidRPr="00272B78">
        <w:rPr>
          <w:color w:val="000000"/>
          <w:sz w:val="24"/>
          <w:szCs w:val="24"/>
        </w:rPr>
        <w:t>, зверей;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 приводить примеры диких и домашних животных (на </w:t>
      </w:r>
      <w:proofErr w:type="spellStart"/>
      <w:r w:rsidRPr="00272B78">
        <w:rPr>
          <w:color w:val="000000"/>
          <w:sz w:val="24"/>
          <w:szCs w:val="24"/>
        </w:rPr>
        <w:t>основенаблюдений</w:t>
      </w:r>
      <w:proofErr w:type="spellEnd"/>
      <w:r w:rsidRPr="00272B78">
        <w:rPr>
          <w:color w:val="000000"/>
          <w:sz w:val="24"/>
          <w:szCs w:val="24"/>
        </w:rPr>
        <w:t>);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lastRenderedPageBreak/>
        <w:t>•   проводить групповые наблюдения во время экскурсии «Вре</w:t>
      </w:r>
      <w:r w:rsidRPr="00272B78">
        <w:rPr>
          <w:color w:val="000000"/>
          <w:sz w:val="24"/>
          <w:szCs w:val="24"/>
        </w:rPr>
        <w:softHyphen/>
        <w:t>мена года в нашем крае».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proofErr w:type="gramStart"/>
      <w:r w:rsidRPr="00272B78">
        <w:rPr>
          <w:b/>
          <w:bCs/>
          <w:color w:val="000000"/>
          <w:sz w:val="24"/>
          <w:szCs w:val="24"/>
        </w:rPr>
        <w:t>Обучающиеся</w:t>
      </w:r>
      <w:proofErr w:type="gramEnd"/>
      <w:r w:rsidRPr="00272B78">
        <w:rPr>
          <w:b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различать природные объекты и изделия человека, характе</w:t>
      </w:r>
      <w:r w:rsidRPr="00272B78">
        <w:rPr>
          <w:color w:val="000000"/>
          <w:sz w:val="24"/>
          <w:szCs w:val="24"/>
        </w:rPr>
        <w:softHyphen/>
        <w:t>ризуя их основные отличительные признаки;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органы чувств человека и их основные функции;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и характеризовать условия, необходимые для жиз</w:t>
      </w:r>
      <w:r w:rsidRPr="00272B78">
        <w:rPr>
          <w:color w:val="000000"/>
          <w:sz w:val="24"/>
          <w:szCs w:val="24"/>
        </w:rPr>
        <w:softHyphen/>
        <w:t>ни растений и животных;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проводить индивидуальные наблюдения и опытные исследо</w:t>
      </w:r>
      <w:r w:rsidRPr="00272B78">
        <w:rPr>
          <w:color w:val="000000"/>
          <w:sz w:val="24"/>
          <w:szCs w:val="24"/>
        </w:rPr>
        <w:softHyphen/>
        <w:t>вания на выявление признаков* предметов;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оказывать помощь птицам в зимнее время года.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В результате изучения раздела «Человек и общество» обучающиеся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научатся: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color w:val="000000"/>
          <w:sz w:val="24"/>
          <w:szCs w:val="24"/>
        </w:rPr>
      </w:pPr>
      <w:r w:rsidRPr="00272B78">
        <w:rPr>
          <w:color w:val="000000"/>
          <w:sz w:val="24"/>
          <w:szCs w:val="24"/>
        </w:rPr>
        <w:t>•   проводить наблюдения во время экскурсии по школе, нахо</w:t>
      </w:r>
      <w:r w:rsidRPr="00272B78">
        <w:rPr>
          <w:color w:val="000000"/>
          <w:sz w:val="24"/>
          <w:szCs w:val="24"/>
        </w:rPr>
        <w:softHyphen/>
        <w:t>дить свой класс и свое место в классе;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различать и оценивать формы поведения, которые допусти</w:t>
      </w:r>
      <w:r w:rsidRPr="00272B78">
        <w:rPr>
          <w:color w:val="000000"/>
          <w:sz w:val="24"/>
          <w:szCs w:val="24"/>
        </w:rPr>
        <w:softHyphen/>
        <w:t>мы или недопустимы в школе: до урока, на уроке, на переменах;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оценивать необходимость подготовки к уроку и подготавли</w:t>
      </w:r>
      <w:r w:rsidRPr="00272B78">
        <w:rPr>
          <w:color w:val="000000"/>
          <w:sz w:val="24"/>
          <w:szCs w:val="24"/>
        </w:rPr>
        <w:softHyphen/>
        <w:t>ваться к нему;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имя своего города (села, поселка) и название своей улицы;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столицу России, приводить примеры ее достопри</w:t>
      </w:r>
      <w:r w:rsidRPr="00272B78">
        <w:rPr>
          <w:color w:val="000000"/>
          <w:sz w:val="24"/>
          <w:szCs w:val="24"/>
        </w:rPr>
        <w:softHyphen/>
        <w:t>мечательностей;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узнавать российский Государственный флаг и российский Государственный герб;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выполнять правила поведения при прослушивании Государ</w:t>
      </w:r>
      <w:r w:rsidRPr="00272B78">
        <w:rPr>
          <w:color w:val="000000"/>
          <w:sz w:val="24"/>
          <w:szCs w:val="24"/>
        </w:rPr>
        <w:softHyphen/>
        <w:t>ственного гимна.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b/>
          <w:bCs/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proofErr w:type="gramStart"/>
      <w:r w:rsidRPr="00272B78">
        <w:rPr>
          <w:b/>
          <w:bCs/>
          <w:color w:val="000000"/>
          <w:sz w:val="24"/>
          <w:szCs w:val="24"/>
        </w:rPr>
        <w:t>Обучающиеся</w:t>
      </w:r>
      <w:proofErr w:type="gramEnd"/>
      <w:r w:rsidRPr="00272B78">
        <w:rPr>
          <w:b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выполнять правила поведения, которые допустимы в шко</w:t>
      </w:r>
      <w:r w:rsidRPr="00272B78">
        <w:rPr>
          <w:color w:val="000000"/>
          <w:sz w:val="24"/>
          <w:szCs w:val="24"/>
        </w:rPr>
        <w:softHyphen/>
        <w:t>ле (до урока, на уроке, на переменах) и в других присутственных местах;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подготавливаться к уроку, помогать подготавливаться к уро</w:t>
      </w:r>
      <w:r w:rsidRPr="00272B78">
        <w:rPr>
          <w:color w:val="000000"/>
          <w:sz w:val="24"/>
          <w:szCs w:val="24"/>
        </w:rPr>
        <w:softHyphen/>
        <w:t>ку одноклассникам;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имя своего края, города (села, поселка), название своей школы, адрес школы;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называть столицу России, рассказывать о ее достопримеча</w:t>
      </w:r>
      <w:r w:rsidRPr="00272B78">
        <w:rPr>
          <w:color w:val="000000"/>
          <w:sz w:val="24"/>
          <w:szCs w:val="24"/>
        </w:rPr>
        <w:softHyphen/>
        <w:t>тельностях;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узнавать российский Государственный флаг среди флагов других стран;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рассказывать о результатах экскурсии (при наличии усло</w:t>
      </w:r>
      <w:r w:rsidRPr="00272B78">
        <w:rPr>
          <w:color w:val="000000"/>
          <w:sz w:val="24"/>
          <w:szCs w:val="24"/>
        </w:rPr>
        <w:softHyphen/>
        <w:t xml:space="preserve">вий) по городу (селу, поселку), к местам исторических событий </w:t>
      </w:r>
      <w:r w:rsidRPr="00272B78">
        <w:rPr>
          <w:b/>
          <w:bCs/>
          <w:color w:val="000000"/>
          <w:sz w:val="24"/>
          <w:szCs w:val="24"/>
        </w:rPr>
        <w:t xml:space="preserve">и </w:t>
      </w:r>
      <w:r w:rsidRPr="00272B78">
        <w:rPr>
          <w:color w:val="000000"/>
          <w:sz w:val="24"/>
          <w:szCs w:val="24"/>
        </w:rPr>
        <w:t>памятникам истории и культуры родного края.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b/>
          <w:bCs/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center"/>
        <w:rPr>
          <w:b/>
          <w:bCs/>
          <w:color w:val="000000"/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В результате изучения раздела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center"/>
        <w:rPr>
          <w:sz w:val="24"/>
          <w:szCs w:val="24"/>
        </w:rPr>
      </w:pPr>
      <w:r w:rsidRPr="00272B78">
        <w:rPr>
          <w:b/>
          <w:bCs/>
          <w:color w:val="000000"/>
          <w:sz w:val="24"/>
          <w:szCs w:val="24"/>
        </w:rPr>
        <w:t>«Правила безопасного поведения» обучающиеся научатся: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называть свои имя и фамилию, домашний адрес, телефон родителей, называть имя своего учителя и номер школы;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использовать мобильный телефон для связи с родителями;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выполнять правила перехода проезжей части улицы;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называть и оценивать правила безопасного поведения </w:t>
      </w:r>
      <w:r w:rsidRPr="00272B78">
        <w:rPr>
          <w:b/>
          <w:bCs/>
          <w:color w:val="000000"/>
          <w:sz w:val="24"/>
          <w:szCs w:val="24"/>
        </w:rPr>
        <w:t xml:space="preserve">на </w:t>
      </w:r>
      <w:r w:rsidRPr="00272B78">
        <w:rPr>
          <w:color w:val="000000"/>
          <w:sz w:val="24"/>
          <w:szCs w:val="24"/>
        </w:rPr>
        <w:t>улице;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lastRenderedPageBreak/>
        <w:t>•   приводить примеры распространенных шляпочных несъе</w:t>
      </w:r>
      <w:r w:rsidRPr="00272B78">
        <w:rPr>
          <w:color w:val="000000"/>
          <w:sz w:val="24"/>
          <w:szCs w:val="24"/>
        </w:rPr>
        <w:softHyphen/>
        <w:t>добных грибов своего края;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72B78">
        <w:rPr>
          <w:color w:val="000000"/>
          <w:sz w:val="24"/>
          <w:szCs w:val="24"/>
        </w:rPr>
        <w:t>•   рассказывать о правилах сбора лекарственных растений и оказания первой помощи при укусе пчелы и осы.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proofErr w:type="gramStart"/>
      <w:r w:rsidRPr="00272B78">
        <w:rPr>
          <w:b/>
          <w:bCs/>
          <w:color w:val="000000"/>
          <w:sz w:val="24"/>
          <w:szCs w:val="24"/>
        </w:rPr>
        <w:t>Обучающиеся</w:t>
      </w:r>
      <w:proofErr w:type="gramEnd"/>
      <w:r w:rsidRPr="00272B78">
        <w:rPr>
          <w:b/>
          <w:bCs/>
          <w:color w:val="000000"/>
          <w:sz w:val="24"/>
          <w:szCs w:val="24"/>
        </w:rPr>
        <w:t xml:space="preserve"> получат возможность научиться: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 называть телефон своих родителей, имя и фамилию </w:t>
      </w:r>
      <w:proofErr w:type="spellStart"/>
      <w:r w:rsidRPr="00272B78">
        <w:rPr>
          <w:color w:val="000000"/>
          <w:sz w:val="24"/>
          <w:szCs w:val="24"/>
        </w:rPr>
        <w:t>своегоучителя</w:t>
      </w:r>
      <w:proofErr w:type="spellEnd"/>
      <w:r w:rsidRPr="00272B78">
        <w:rPr>
          <w:color w:val="000000"/>
          <w:sz w:val="24"/>
          <w:szCs w:val="24"/>
        </w:rPr>
        <w:t>, адрес школы;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 использовать при необходимости мобильный телефон </w:t>
      </w:r>
      <w:proofErr w:type="spellStart"/>
      <w:r w:rsidRPr="00272B78">
        <w:rPr>
          <w:color w:val="000000"/>
          <w:sz w:val="24"/>
          <w:szCs w:val="24"/>
        </w:rPr>
        <w:t>длясвязи</w:t>
      </w:r>
      <w:proofErr w:type="spellEnd"/>
      <w:r w:rsidRPr="00272B78">
        <w:rPr>
          <w:color w:val="000000"/>
          <w:sz w:val="24"/>
          <w:szCs w:val="24"/>
        </w:rPr>
        <w:t xml:space="preserve"> с родителями или учителем;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соблюдать правила перехода проезжей части улицы;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соблюдать правила безопасного поведения на улице;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 xml:space="preserve">•  соблюдать правила безопасного поведения во время зимних каникул (тонкий лед, игра в снежки, сыпучесть зимнего сугроба); 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B78">
        <w:rPr>
          <w:color w:val="000000"/>
          <w:sz w:val="24"/>
          <w:szCs w:val="24"/>
        </w:rPr>
        <w:t>•   соблюдать правила сбора лекарственных растений;</w:t>
      </w:r>
    </w:p>
    <w:p w:rsidR="00B05AA6" w:rsidRPr="00272B78" w:rsidRDefault="00B05AA6" w:rsidP="00B05AA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272B78">
        <w:rPr>
          <w:color w:val="000000"/>
          <w:sz w:val="24"/>
          <w:szCs w:val="24"/>
        </w:rPr>
        <w:t>•   оказывать первую помощь при укусе пчелы и осы.</w:t>
      </w:r>
    </w:p>
    <w:p w:rsidR="00913476" w:rsidRPr="00272B78" w:rsidRDefault="00913476" w:rsidP="00065AE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70B88" w:rsidRPr="00A70B88" w:rsidRDefault="00A70B88" w:rsidP="0091347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065AE7" w:rsidRDefault="00065AE7" w:rsidP="00065AE7">
      <w:pPr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>
        <w:rPr>
          <w:b/>
          <w:sz w:val="24"/>
          <w:szCs w:val="24"/>
        </w:rPr>
        <w:t xml:space="preserve">.  </w:t>
      </w:r>
      <w:r w:rsidR="00A70B88" w:rsidRPr="00065AE7">
        <w:rPr>
          <w:b/>
          <w:sz w:val="24"/>
          <w:szCs w:val="24"/>
        </w:rPr>
        <w:t>Содержание</w:t>
      </w:r>
      <w:proofErr w:type="gramEnd"/>
      <w:r w:rsidR="00A70B88" w:rsidRPr="00065AE7">
        <w:rPr>
          <w:b/>
          <w:sz w:val="24"/>
          <w:szCs w:val="24"/>
        </w:rPr>
        <w:t xml:space="preserve"> учебного предмета</w:t>
      </w:r>
    </w:p>
    <w:p w:rsidR="00065AE7" w:rsidRPr="00A70B88" w:rsidRDefault="00065AE7" w:rsidP="00065AE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E7" w:rsidRDefault="00031176" w:rsidP="00065AE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</w:t>
      </w:r>
      <w:r w:rsidR="00065AE7" w:rsidRPr="00272B78">
        <w:rPr>
          <w:b/>
          <w:sz w:val="24"/>
          <w:szCs w:val="24"/>
        </w:rPr>
        <w:t xml:space="preserve"> в учебном плане</w:t>
      </w:r>
    </w:p>
    <w:p w:rsidR="00065AE7" w:rsidRPr="00065AE7" w:rsidRDefault="00065AE7" w:rsidP="00065A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65AE7">
        <w:rPr>
          <w:color w:val="000000"/>
          <w:sz w:val="24"/>
          <w:szCs w:val="24"/>
        </w:rPr>
        <w:t xml:space="preserve">Согласно федеральному базисному учебному плану,  </w:t>
      </w:r>
      <w:r>
        <w:rPr>
          <w:color w:val="000000"/>
          <w:sz w:val="24"/>
          <w:szCs w:val="24"/>
        </w:rPr>
        <w:t>на изучение предмета «Окружающий мир» во 1  классе отводится 2 часа в неделю, 66</w:t>
      </w:r>
      <w:r w:rsidRPr="00065AE7">
        <w:rPr>
          <w:color w:val="000000"/>
          <w:sz w:val="24"/>
          <w:szCs w:val="24"/>
        </w:rPr>
        <w:t xml:space="preserve"> часов в год. Согласно календарному учебному графику и расписанию уроков на 2019-2020 учебный год в МБОУ Качалинской СОШ к</w:t>
      </w:r>
      <w:r>
        <w:rPr>
          <w:color w:val="000000"/>
          <w:sz w:val="24"/>
          <w:szCs w:val="24"/>
        </w:rPr>
        <w:t>урс программы реализуется за 65 часов</w:t>
      </w:r>
      <w:r w:rsidRPr="00065AE7">
        <w:rPr>
          <w:color w:val="000000"/>
          <w:sz w:val="24"/>
          <w:szCs w:val="24"/>
        </w:rPr>
        <w:t>. Так как часть уроков выпадает на праздничные дни, темы, предусмотренные на эти даты, будут проведены за счёт уплотнения учебного материала. Учебный материал изучается в полном объёме.</w:t>
      </w:r>
    </w:p>
    <w:p w:rsidR="00065AE7" w:rsidRPr="00272B78" w:rsidRDefault="00065AE7" w:rsidP="00065AE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</w:p>
    <w:p w:rsidR="00A70B88" w:rsidRPr="00A70B88" w:rsidRDefault="00A70B88" w:rsidP="00A70B88">
      <w:pPr>
        <w:pStyle w:val="a3"/>
        <w:autoSpaceDE w:val="0"/>
        <w:autoSpaceDN w:val="0"/>
        <w:adjustRightInd w:val="0"/>
        <w:spacing w:after="12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B8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Основные блоки</w:t>
      </w:r>
      <w:r w:rsidRPr="00A70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распределения учебных часов </w:t>
      </w:r>
    </w:p>
    <w:p w:rsidR="00A70B88" w:rsidRPr="00A70B88" w:rsidRDefault="00A70B88" w:rsidP="00A70B88">
      <w:pPr>
        <w:pStyle w:val="a3"/>
        <w:autoSpaceDE w:val="0"/>
        <w:autoSpaceDN w:val="0"/>
        <w:adjustRightInd w:val="0"/>
        <w:spacing w:after="120"/>
        <w:ind w:left="108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3403"/>
        <w:gridCol w:w="975"/>
        <w:gridCol w:w="1793"/>
        <w:gridCol w:w="2823"/>
      </w:tblGrid>
      <w:tr w:rsidR="00A70B88" w:rsidRPr="00A70B88" w:rsidTr="00A70B88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0B88" w:rsidRPr="00A70B88" w:rsidTr="00A70B8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B88" w:rsidRPr="00A70B88" w:rsidRDefault="00A70B88" w:rsidP="00A70B8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B88" w:rsidRPr="00A70B88" w:rsidRDefault="00A70B88" w:rsidP="00A70B8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B88" w:rsidRPr="00A70B88" w:rsidRDefault="00A70B88" w:rsidP="00A70B8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B88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Введение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B05AA6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Что и кто?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6</w:t>
            </w: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Как, откуда и куда?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3</w:t>
            </w: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Где и когда?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Почему и зачем?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2</w:t>
            </w:r>
            <w:r w:rsidR="00B05AA6">
              <w:rPr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A70B88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</w:tr>
      <w:tr w:rsidR="00A70B88" w:rsidRPr="00A70B88" w:rsidTr="00A70B8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88" w:rsidRPr="00A70B88" w:rsidRDefault="00A70B88" w:rsidP="00A70B8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B05AA6" w:rsidRDefault="00A70B88" w:rsidP="00A70B8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5A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B05AA6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5AA6">
              <w:rPr>
                <w:sz w:val="24"/>
                <w:szCs w:val="24"/>
              </w:rPr>
              <w:t>6</w:t>
            </w:r>
            <w:r w:rsidR="00B05AA6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B05AA6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5AA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B88" w:rsidRPr="00B05AA6" w:rsidRDefault="00A70B88" w:rsidP="00A70B8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5AA6">
              <w:rPr>
                <w:sz w:val="24"/>
                <w:szCs w:val="24"/>
              </w:rPr>
              <w:t>10</w:t>
            </w:r>
          </w:p>
        </w:tc>
      </w:tr>
    </w:tbl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действительности. Ребёнок в этом возрасте – первооткрыватель мира, и его интересует всё. Целостный образ окружающего формируется через «мозаику» его компонентов в процессе поиска ответов на детские </w:t>
      </w:r>
      <w:r w:rsidRPr="00A70B88">
        <w:rPr>
          <w:sz w:val="24"/>
          <w:szCs w:val="24"/>
        </w:rPr>
        <w:lastRenderedPageBreak/>
        <w:t>вопросы: что? кто? как? когда? почему? зачем? и др. Первоклассники учатся задавать вопросы об окружающем мире и искать в доступной форме ответы на них.</w:t>
      </w: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Первый круг вопросов, сгруппированных в теме </w:t>
      </w:r>
      <w:r w:rsidRPr="00A70B88">
        <w:rPr>
          <w:b/>
          <w:sz w:val="24"/>
          <w:szCs w:val="24"/>
        </w:rPr>
        <w:t>«Что и кто?»</w:t>
      </w:r>
      <w:r w:rsidRPr="00A70B88">
        <w:rPr>
          <w:sz w:val="24"/>
          <w:szCs w:val="24"/>
        </w:rPr>
        <w:t xml:space="preserve">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</w:t>
      </w: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Второй круг вопросов (тема </w:t>
      </w:r>
      <w:r w:rsidRPr="00A70B88">
        <w:rPr>
          <w:b/>
          <w:sz w:val="24"/>
          <w:szCs w:val="24"/>
        </w:rPr>
        <w:t>«Как, откуда и куда?»</w:t>
      </w:r>
      <w:r w:rsidRPr="00A70B88">
        <w:rPr>
          <w:sz w:val="24"/>
          <w:szCs w:val="24"/>
        </w:rPr>
        <w:t xml:space="preserve">) - это познание учащимися различных процессов, явлений окружающего мира, как естественных, так и связанных с деятельностью людей. </w:t>
      </w: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Третий круг вопросов (тема </w:t>
      </w:r>
      <w:r w:rsidRPr="00A70B88">
        <w:rPr>
          <w:b/>
          <w:sz w:val="24"/>
          <w:szCs w:val="24"/>
        </w:rPr>
        <w:t>«Где и когда?»</w:t>
      </w:r>
      <w:r w:rsidRPr="00A70B88">
        <w:rPr>
          <w:sz w:val="24"/>
          <w:szCs w:val="24"/>
        </w:rPr>
        <w:t xml:space="preserve">) развивает представления детей о пространстве и времени. </w:t>
      </w: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Четвертый (тема </w:t>
      </w:r>
      <w:r w:rsidRPr="00A70B88">
        <w:rPr>
          <w:b/>
          <w:sz w:val="24"/>
          <w:szCs w:val="24"/>
        </w:rPr>
        <w:t>«Почему и зачем?»</w:t>
      </w:r>
      <w:r w:rsidRPr="00A70B88">
        <w:rPr>
          <w:sz w:val="24"/>
          <w:szCs w:val="24"/>
        </w:rPr>
        <w:t>)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  <w:r w:rsidRPr="00A70B88">
        <w:rPr>
          <w:sz w:val="24"/>
          <w:szCs w:val="24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новой точки зрения.</w:t>
      </w:r>
    </w:p>
    <w:p w:rsidR="00A70B88" w:rsidRPr="00A70B88" w:rsidRDefault="00B05AA6" w:rsidP="00A70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(2</w:t>
      </w:r>
      <w:r w:rsidR="00A70B88" w:rsidRPr="00A70B88">
        <w:rPr>
          <w:b/>
          <w:sz w:val="24"/>
          <w:szCs w:val="24"/>
        </w:rPr>
        <w:t>ч)</w:t>
      </w:r>
    </w:p>
    <w:p w:rsidR="00A70B88" w:rsidRPr="00A70B88" w:rsidRDefault="00A70B88" w:rsidP="00A70B88">
      <w:pPr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Мир вокруг нас, его многообразие. Учимся задавать вопросы об окружающем мире.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  <w:r w:rsidRPr="00A70B88">
        <w:rPr>
          <w:b/>
          <w:sz w:val="24"/>
          <w:szCs w:val="24"/>
        </w:rPr>
        <w:t>Что и кто? (20 ч)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sz w:val="24"/>
          <w:szCs w:val="24"/>
        </w:rPr>
        <w:t>Роди</w:t>
      </w:r>
      <w:r w:rsidRPr="00A70B88">
        <w:rPr>
          <w:sz w:val="24"/>
          <w:szCs w:val="24"/>
        </w:rPr>
        <w:softHyphen/>
        <w:t>на — эта наша страна Россия и наша малая роди</w:t>
      </w:r>
      <w:r w:rsidRPr="00A70B88">
        <w:rPr>
          <w:sz w:val="24"/>
          <w:szCs w:val="24"/>
        </w:rPr>
        <w:softHyphen/>
        <w:t xml:space="preserve">на. Первоначальные сведения о народах России, её столице, о своей малой родине. </w:t>
      </w:r>
      <w:r w:rsidRPr="00A70B88">
        <w:rPr>
          <w:bCs/>
          <w:sz w:val="24"/>
          <w:szCs w:val="24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Москва — столица России. Достопримечательно</w:t>
      </w:r>
      <w:r w:rsidRPr="00A70B88">
        <w:rPr>
          <w:bCs/>
          <w:sz w:val="24"/>
          <w:szCs w:val="24"/>
        </w:rPr>
        <w:softHyphen/>
        <w:t>сти Москвы. Жизнь москвичей — наших сверстников.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Дневное и ночное небо. Солнце и его форма. Звёзды и созвездия. Созвездие Большой Медве</w:t>
      </w:r>
      <w:r w:rsidRPr="00A70B88">
        <w:rPr>
          <w:bCs/>
          <w:sz w:val="24"/>
          <w:szCs w:val="24"/>
        </w:rPr>
        <w:softHyphen/>
        <w:t>дицы.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Камни как природные объекты, разнообразие их признаков. Представление о значении камней в жизни людей. Распознавание камней.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Части растения (корень, стебель, листья, цветок, плод, семя). Представление о соцветиях. Наиболее распространённые комнатные расте</w:t>
      </w:r>
      <w:r w:rsidRPr="00A70B88">
        <w:rPr>
          <w:bCs/>
          <w:sz w:val="24"/>
          <w:szCs w:val="24"/>
        </w:rPr>
        <w:softHyphen/>
        <w:t>ния. Распознавание комнатных растений в классе.  Наиболее распространённые растения цветника, цветущие осенью. Распознавание рас</w:t>
      </w:r>
      <w:r w:rsidRPr="00A70B88">
        <w:rPr>
          <w:bCs/>
          <w:sz w:val="24"/>
          <w:szCs w:val="24"/>
        </w:rPr>
        <w:softHyphen/>
        <w:t>тений цветника.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>Деревья возле школы. Листья деревьев, разно</w:t>
      </w:r>
      <w:r w:rsidRPr="00A70B88">
        <w:rPr>
          <w:bCs/>
          <w:sz w:val="24"/>
          <w:szCs w:val="24"/>
        </w:rPr>
        <w:softHyphen/>
        <w:t>образие их формы и осенней окраски. Распозна</w:t>
      </w:r>
      <w:r w:rsidRPr="00A70B88">
        <w:rPr>
          <w:bCs/>
          <w:sz w:val="24"/>
          <w:szCs w:val="24"/>
        </w:rPr>
        <w:softHyphen/>
        <w:t>вание деревьев по листьям. Лиственные и хвойные деревья. Ель и со</w:t>
      </w:r>
      <w:r w:rsidRPr="00A70B88">
        <w:rPr>
          <w:bCs/>
          <w:sz w:val="24"/>
          <w:szCs w:val="24"/>
        </w:rPr>
        <w:softHyphen/>
        <w:t>сна — хвойные деревья. Хвоинки — видоизме</w:t>
      </w:r>
      <w:r w:rsidRPr="00A70B88">
        <w:rPr>
          <w:bCs/>
          <w:sz w:val="24"/>
          <w:szCs w:val="24"/>
        </w:rPr>
        <w:softHyphen/>
        <w:t>нённые листья. Распознавание хвойных деревьев.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Насекомые как группа животных. Главный при</w:t>
      </w:r>
      <w:r w:rsidRPr="00A70B88">
        <w:rPr>
          <w:bCs/>
          <w:sz w:val="24"/>
          <w:szCs w:val="24"/>
        </w:rPr>
        <w:softHyphen/>
        <w:t>знак насекомых — шесть ног. Разнообразие на</w:t>
      </w:r>
      <w:r w:rsidRPr="00A70B88">
        <w:rPr>
          <w:bCs/>
          <w:sz w:val="24"/>
          <w:szCs w:val="24"/>
        </w:rPr>
        <w:softHyphen/>
        <w:t>секомых.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>Рыбы — водные животные, тело которых покрыто чешуёй. Морские и речные рыбы.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>Знакомство с птицами как одной из групп жи</w:t>
      </w:r>
      <w:r w:rsidRPr="00A70B88">
        <w:rPr>
          <w:bCs/>
          <w:sz w:val="24"/>
          <w:szCs w:val="24"/>
        </w:rPr>
        <w:softHyphen/>
        <w:t>вотных. Перья — главный признак птиц. Перво</w:t>
      </w:r>
      <w:r w:rsidRPr="00A70B88">
        <w:rPr>
          <w:bCs/>
          <w:sz w:val="24"/>
          <w:szCs w:val="24"/>
        </w:rPr>
        <w:softHyphen/>
        <w:t>начальное знакомство со строением пера птицы.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Внешнее строение и разнообразие зверей. Ос</w:t>
      </w:r>
      <w:r w:rsidRPr="00A70B88">
        <w:rPr>
          <w:bCs/>
          <w:sz w:val="24"/>
          <w:szCs w:val="24"/>
        </w:rPr>
        <w:softHyphen/>
        <w:t>новные признаки зверей: шерсть, выкармлива</w:t>
      </w:r>
      <w:r w:rsidRPr="00A70B88">
        <w:rPr>
          <w:bCs/>
          <w:sz w:val="24"/>
          <w:szCs w:val="24"/>
        </w:rPr>
        <w:softHyphen/>
        <w:t>ние детёнышей молоком. Связь строения тела зверя с его образом жизни.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0B88">
        <w:rPr>
          <w:bCs/>
          <w:sz w:val="24"/>
          <w:szCs w:val="24"/>
        </w:rPr>
        <w:t>Систематизация представлений детей о предме</w:t>
      </w:r>
      <w:r w:rsidRPr="00A70B88">
        <w:rPr>
          <w:bCs/>
          <w:sz w:val="24"/>
          <w:szCs w:val="24"/>
        </w:rPr>
        <w:softHyphen/>
        <w:t xml:space="preserve">тах домашнего обихода. Группировка предметов по их назначению. 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ab/>
        <w:t>Знакомство с компьютером, его назначением и составными частями. Роль компьютера в совре</w:t>
      </w:r>
      <w:r w:rsidRPr="00A70B88">
        <w:rPr>
          <w:bCs/>
          <w:sz w:val="24"/>
          <w:szCs w:val="24"/>
        </w:rPr>
        <w:softHyphen/>
        <w:t>менной жизни. Правила безопасного обращения с ним.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lastRenderedPageBreak/>
        <w:t>Первоначальное знакомство с потенциально опасными окружающими предметами и транс</w:t>
      </w:r>
      <w:r w:rsidRPr="00A70B88">
        <w:rPr>
          <w:bCs/>
          <w:sz w:val="24"/>
          <w:szCs w:val="24"/>
        </w:rPr>
        <w:softHyphen/>
        <w:t>портом. Элементарные правила дорожного дви</w:t>
      </w:r>
      <w:r w:rsidRPr="00A70B88">
        <w:rPr>
          <w:bCs/>
          <w:sz w:val="24"/>
          <w:szCs w:val="24"/>
        </w:rPr>
        <w:softHyphen/>
        <w:t>жения</w:t>
      </w:r>
    </w:p>
    <w:p w:rsidR="00A70B88" w:rsidRPr="00A70B88" w:rsidRDefault="00A70B88" w:rsidP="00A70B88">
      <w:pPr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Первоначальные сведения о форме Земли и её движении вокруг Солнца и своей оси. Гло</w:t>
      </w:r>
      <w:r w:rsidRPr="00A70B88">
        <w:rPr>
          <w:bCs/>
          <w:sz w:val="24"/>
          <w:szCs w:val="24"/>
        </w:rPr>
        <w:softHyphen/>
        <w:t>бус — модель Земли.</w:t>
      </w:r>
    </w:p>
    <w:p w:rsidR="00A70B88" w:rsidRPr="00A70B88" w:rsidRDefault="00A70B88" w:rsidP="00A70B88">
      <w:pPr>
        <w:jc w:val="both"/>
        <w:rPr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 xml:space="preserve">Экскурсии: </w:t>
      </w:r>
      <w:r w:rsidR="00873662">
        <w:rPr>
          <w:i/>
          <w:sz w:val="24"/>
          <w:szCs w:val="24"/>
        </w:rPr>
        <w:t>«Наблюдаем за небом»</w:t>
      </w:r>
      <w:proofErr w:type="gramStart"/>
      <w:r w:rsidR="00873662">
        <w:rPr>
          <w:i/>
          <w:sz w:val="24"/>
          <w:szCs w:val="24"/>
        </w:rPr>
        <w:t>,</w:t>
      </w:r>
      <w:r w:rsidRPr="00A70B88">
        <w:rPr>
          <w:i/>
          <w:sz w:val="24"/>
          <w:szCs w:val="24"/>
        </w:rPr>
        <w:t>«</w:t>
      </w:r>
      <w:proofErr w:type="gramEnd"/>
      <w:r w:rsidRPr="00A70B88">
        <w:rPr>
          <w:i/>
          <w:sz w:val="24"/>
          <w:szCs w:val="24"/>
        </w:rPr>
        <w:t>Деревья возле школы», экскурсия в кабинет информатики.</w:t>
      </w:r>
    </w:p>
    <w:p w:rsidR="00A70B88" w:rsidRPr="00A70B88" w:rsidRDefault="00A70B88" w:rsidP="00A70B88">
      <w:pPr>
        <w:jc w:val="both"/>
        <w:rPr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Практические работы:</w:t>
      </w:r>
      <w:r w:rsidRPr="00A70B88">
        <w:rPr>
          <w:i/>
          <w:sz w:val="24"/>
          <w:szCs w:val="24"/>
        </w:rPr>
        <w:t xml:space="preserve"> «Определяем камни», «Изучаем части растений», «Определяем комнатные растения»,  «Определяем растения клумбы», «Определяем деревья по листьям»,</w:t>
      </w:r>
    </w:p>
    <w:p w:rsidR="00A70B88" w:rsidRPr="00A70B88" w:rsidRDefault="00A70B88" w:rsidP="00A70B88">
      <w:pPr>
        <w:jc w:val="both"/>
        <w:rPr>
          <w:bCs/>
          <w:i/>
          <w:sz w:val="24"/>
          <w:szCs w:val="24"/>
        </w:rPr>
      </w:pPr>
      <w:r w:rsidRPr="00A70B88">
        <w:rPr>
          <w:i/>
          <w:sz w:val="24"/>
          <w:szCs w:val="24"/>
        </w:rPr>
        <w:t>«Определяем хвойные растения», «Исследуем перья птиц», «Исследуем шерсть зверей».</w:t>
      </w:r>
    </w:p>
    <w:p w:rsidR="00A70B88" w:rsidRPr="00A70B88" w:rsidRDefault="00A70B88" w:rsidP="00A70B88">
      <w:pPr>
        <w:jc w:val="both"/>
        <w:rPr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Проекты:</w:t>
      </w:r>
      <w:r w:rsidRPr="00A70B88">
        <w:rPr>
          <w:i/>
          <w:sz w:val="24"/>
          <w:szCs w:val="24"/>
        </w:rPr>
        <w:t xml:space="preserve"> «Моя малая Родина».</w:t>
      </w:r>
    </w:p>
    <w:p w:rsidR="00A70B88" w:rsidRPr="00A70B88" w:rsidRDefault="00A70B88" w:rsidP="00A70B88">
      <w:pPr>
        <w:jc w:val="both"/>
        <w:rPr>
          <w:b/>
          <w:sz w:val="24"/>
          <w:szCs w:val="24"/>
        </w:rPr>
      </w:pPr>
      <w:r w:rsidRPr="00A70B88">
        <w:rPr>
          <w:b/>
          <w:sz w:val="24"/>
          <w:szCs w:val="24"/>
        </w:rPr>
        <w:t>Как, откуда и куда? (12 ч)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>Се</w:t>
      </w:r>
      <w:r w:rsidRPr="00A70B88">
        <w:rPr>
          <w:bCs/>
          <w:sz w:val="24"/>
          <w:szCs w:val="24"/>
        </w:rPr>
        <w:softHyphen/>
        <w:t>мья — это самые близкие люди. Что объединяет членов семьи. Имена, отчества и фамилии чле</w:t>
      </w:r>
      <w:r w:rsidRPr="00A70B88">
        <w:rPr>
          <w:bCs/>
          <w:sz w:val="24"/>
          <w:szCs w:val="24"/>
        </w:rPr>
        <w:softHyphen/>
        <w:t xml:space="preserve">нов семьи. Жизнь семьи. 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Значение воды в доме. Путь воды от природных источников до жилища людей. Значение очист</w:t>
      </w:r>
      <w:r w:rsidRPr="00A70B88">
        <w:rPr>
          <w:bCs/>
          <w:sz w:val="24"/>
          <w:szCs w:val="24"/>
        </w:rPr>
        <w:softHyphen/>
        <w:t>ных сооружений для предотвращения загрязне</w:t>
      </w:r>
      <w:r w:rsidRPr="00A70B88">
        <w:rPr>
          <w:bCs/>
          <w:sz w:val="24"/>
          <w:szCs w:val="24"/>
        </w:rPr>
        <w:softHyphen/>
        <w:t>ния природных вод. Опасность использования загрязнённой воды. Очистка загрязнённой воды.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A70B88">
        <w:rPr>
          <w:bCs/>
          <w:sz w:val="24"/>
          <w:szCs w:val="24"/>
        </w:rPr>
        <w:softHyphen/>
        <w:t>чты. Современные средства коммуникации.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Расширение и уточнение представлений детей о реках и морях, о движении воды от истока реки до моря, о пресной и морской воде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Снег и лёд. Исследование свойств снега и льда.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Растение как живой организм. Представление о жизненном цикле растения. Условия, необхо</w:t>
      </w:r>
      <w:r w:rsidRPr="00A70B88">
        <w:rPr>
          <w:bCs/>
          <w:sz w:val="24"/>
          <w:szCs w:val="24"/>
        </w:rPr>
        <w:softHyphen/>
        <w:t>димые для жизни растений. Уход за комнатными растениями.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Животные как живые организмы. Представление о жизненном цикле животных. Условия, необхо</w:t>
      </w:r>
      <w:r w:rsidRPr="00A70B88">
        <w:rPr>
          <w:bCs/>
          <w:sz w:val="24"/>
          <w:szCs w:val="24"/>
        </w:rPr>
        <w:softHyphen/>
        <w:t>димые для жизни животных. Уход за животными живого уголка.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Источники мусора в быту. Необходимость со</w:t>
      </w:r>
      <w:r w:rsidRPr="00A70B88">
        <w:rPr>
          <w:bCs/>
          <w:sz w:val="24"/>
          <w:szCs w:val="24"/>
        </w:rPr>
        <w:softHyphen/>
        <w:t>блюдения чистоты в доме, городе, природном окружении. Раздельный сбор мусора.</w:t>
      </w:r>
    </w:p>
    <w:p w:rsidR="00A70B88" w:rsidRPr="00A70B88" w:rsidRDefault="00A70B88" w:rsidP="00A70B88">
      <w:pPr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Источники загрязнения нашей планеты и спосо</w:t>
      </w:r>
      <w:r w:rsidRPr="00A70B88">
        <w:rPr>
          <w:bCs/>
          <w:sz w:val="24"/>
          <w:szCs w:val="24"/>
        </w:rPr>
        <w:softHyphen/>
        <w:t>бы защиты её от загрязнений. Распространение загрязнений в окружающей среде.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proofErr w:type="spellStart"/>
      <w:r w:rsidRPr="00A70B88">
        <w:rPr>
          <w:bCs/>
          <w:i/>
          <w:sz w:val="24"/>
          <w:szCs w:val="24"/>
          <w:u w:val="single"/>
        </w:rPr>
        <w:t>Экскурсии</w:t>
      </w:r>
      <w:proofErr w:type="gramStart"/>
      <w:r w:rsidRPr="00A70B88">
        <w:rPr>
          <w:bCs/>
          <w:i/>
          <w:sz w:val="24"/>
          <w:szCs w:val="24"/>
          <w:u w:val="single"/>
        </w:rPr>
        <w:t>:</w:t>
      </w:r>
      <w:r w:rsidRPr="00A70B88">
        <w:rPr>
          <w:bCs/>
          <w:i/>
          <w:sz w:val="24"/>
          <w:szCs w:val="24"/>
        </w:rPr>
        <w:t>Э</w:t>
      </w:r>
      <w:proofErr w:type="gramEnd"/>
      <w:r w:rsidRPr="00A70B88">
        <w:rPr>
          <w:bCs/>
          <w:i/>
          <w:sz w:val="24"/>
          <w:szCs w:val="24"/>
        </w:rPr>
        <w:t>кскурсия</w:t>
      </w:r>
      <w:proofErr w:type="spellEnd"/>
      <w:r w:rsidRPr="00A70B88">
        <w:rPr>
          <w:bCs/>
          <w:i/>
          <w:sz w:val="24"/>
          <w:szCs w:val="24"/>
        </w:rPr>
        <w:t xml:space="preserve"> на почту.</w:t>
      </w:r>
    </w:p>
    <w:p w:rsidR="00A70B88" w:rsidRPr="00A70B88" w:rsidRDefault="00A70B88" w:rsidP="00A70B88">
      <w:pPr>
        <w:jc w:val="both"/>
        <w:rPr>
          <w:bCs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Практические работы:</w:t>
      </w:r>
      <w:r w:rsidRPr="00A70B88">
        <w:rPr>
          <w:bCs/>
          <w:i/>
          <w:sz w:val="24"/>
          <w:szCs w:val="24"/>
        </w:rPr>
        <w:t xml:space="preserve"> «Выполняем опыты с водой», «Собираем электрическую цепь», «Готовим «морскую» воду», «Выполняем опыты со снегом и льдом», «Учимся ухаживать за комнатными растениями», «Учимся ухаживать за животными живого уголка», «Учимся мастерить кормушки и подкармливать птиц», «Учимся сортировать мусор», «Исследуем снежки и снеговую воду».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Проекты</w:t>
      </w:r>
      <w:proofErr w:type="gramStart"/>
      <w:r w:rsidRPr="00A70B88">
        <w:rPr>
          <w:bCs/>
          <w:i/>
          <w:sz w:val="24"/>
          <w:szCs w:val="24"/>
          <w:u w:val="single"/>
        </w:rPr>
        <w:t>:</w:t>
      </w:r>
      <w:r w:rsidRPr="00A70B88">
        <w:rPr>
          <w:bCs/>
          <w:i/>
          <w:sz w:val="24"/>
          <w:szCs w:val="24"/>
        </w:rPr>
        <w:t>«</w:t>
      </w:r>
      <w:proofErr w:type="gramEnd"/>
      <w:r w:rsidRPr="00A70B88">
        <w:rPr>
          <w:bCs/>
          <w:i/>
          <w:sz w:val="24"/>
          <w:szCs w:val="24"/>
        </w:rPr>
        <w:t>Моя семья».</w:t>
      </w:r>
    </w:p>
    <w:p w:rsidR="00A70B88" w:rsidRPr="00A70B88" w:rsidRDefault="00A70B88" w:rsidP="00A70B88">
      <w:pPr>
        <w:jc w:val="both"/>
        <w:rPr>
          <w:b/>
          <w:sz w:val="24"/>
          <w:szCs w:val="24"/>
        </w:rPr>
      </w:pPr>
      <w:r w:rsidRPr="00A70B88">
        <w:rPr>
          <w:b/>
          <w:sz w:val="24"/>
          <w:szCs w:val="24"/>
        </w:rPr>
        <w:t>Где и когда? (11 ч)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>Усло</w:t>
      </w:r>
      <w:r w:rsidRPr="00A70B88">
        <w:rPr>
          <w:bCs/>
          <w:sz w:val="24"/>
          <w:szCs w:val="24"/>
        </w:rPr>
        <w:softHyphen/>
        <w:t>вия интересной и успешной учебы: хорошее оснащение классного помещения, дружный кол</w:t>
      </w:r>
      <w:r w:rsidRPr="00A70B88">
        <w:rPr>
          <w:bCs/>
          <w:sz w:val="24"/>
          <w:szCs w:val="24"/>
        </w:rPr>
        <w:softHyphen/>
        <w:t xml:space="preserve">лектив класса, взаимопомощь одноклассников, доверительные отношения с учителем. 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 Время и его течение. Прошлое, настоящее и бу</w:t>
      </w:r>
      <w:r w:rsidRPr="00A70B88">
        <w:rPr>
          <w:bCs/>
          <w:sz w:val="24"/>
          <w:szCs w:val="24"/>
        </w:rPr>
        <w:softHyphen/>
        <w:t>дущее. Последовательность дней недели. Последовательность смены времён года и меся</w:t>
      </w:r>
      <w:r w:rsidRPr="00A70B88">
        <w:rPr>
          <w:bCs/>
          <w:sz w:val="24"/>
          <w:szCs w:val="24"/>
        </w:rPr>
        <w:softHyphen/>
        <w:t>цев в нём. Названия осенних, зимних, весенних и летних месяцев. Зависимость природных явле</w:t>
      </w:r>
      <w:r w:rsidRPr="00A70B88">
        <w:rPr>
          <w:bCs/>
          <w:sz w:val="24"/>
          <w:szCs w:val="24"/>
        </w:rPr>
        <w:softHyphen/>
        <w:t>ний от смены времён года.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lastRenderedPageBreak/>
        <w:t xml:space="preserve">            Холодные районы Земли: Северный Ледовитый океан и Антарктида. Животный мир холодных районов.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Жаркие районы Земли: саванна и тропический лес. Животный мир жарких районов.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Зимующие и перелётные птицы. Места зимовок перелётных птиц. Исследование учёными марш</w:t>
      </w:r>
      <w:r w:rsidRPr="00A70B88">
        <w:rPr>
          <w:bCs/>
          <w:sz w:val="24"/>
          <w:szCs w:val="24"/>
        </w:rPr>
        <w:softHyphen/>
        <w:t>рутов перелёта птиц. Причины, заставляющие птиц улетать на зиму.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История появления одежды и развития моды. За</w:t>
      </w:r>
      <w:r w:rsidRPr="00A70B88">
        <w:rPr>
          <w:bCs/>
          <w:sz w:val="24"/>
          <w:szCs w:val="24"/>
        </w:rPr>
        <w:softHyphen/>
        <w:t>висимость типа одежды от погодных условий, национальных традиций и её назначения.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История появления и усовершенствования вело</w:t>
      </w:r>
      <w:r w:rsidRPr="00A70B88">
        <w:rPr>
          <w:bCs/>
          <w:sz w:val="24"/>
          <w:szCs w:val="24"/>
        </w:rPr>
        <w:softHyphen/>
        <w:t>сипеда. Устройство велосипеда, разнообразие со</w:t>
      </w:r>
      <w:r w:rsidRPr="00A70B88">
        <w:rPr>
          <w:bCs/>
          <w:sz w:val="24"/>
          <w:szCs w:val="24"/>
        </w:rPr>
        <w:softHyphen/>
        <w:t>временных моделей. Правила дорож</w:t>
      </w:r>
      <w:r w:rsidRPr="00A70B88">
        <w:rPr>
          <w:bCs/>
          <w:sz w:val="24"/>
          <w:szCs w:val="24"/>
        </w:rPr>
        <w:softHyphen/>
        <w:t>ного движения и безопасности при езде на вело</w:t>
      </w:r>
      <w:r w:rsidRPr="00A70B88">
        <w:rPr>
          <w:bCs/>
          <w:sz w:val="24"/>
          <w:szCs w:val="24"/>
        </w:rPr>
        <w:softHyphen/>
        <w:t>сипеде.</w:t>
      </w:r>
    </w:p>
    <w:p w:rsidR="00A70B88" w:rsidRPr="00A70B88" w:rsidRDefault="00A70B88" w:rsidP="00A70B88">
      <w:pPr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Отличие жизни взрослого человека от жизни ре</w:t>
      </w:r>
      <w:r w:rsidRPr="00A70B88">
        <w:rPr>
          <w:bCs/>
          <w:sz w:val="24"/>
          <w:szCs w:val="24"/>
        </w:rPr>
        <w:softHyphen/>
        <w:t>бёнка. Необходимость выбора профессии, целе</w:t>
      </w:r>
      <w:r w:rsidRPr="00A70B88">
        <w:rPr>
          <w:bCs/>
          <w:sz w:val="24"/>
          <w:szCs w:val="24"/>
        </w:rPr>
        <w:softHyphen/>
        <w:t>вых установок на будущее. Ответственность че</w:t>
      </w:r>
      <w:r w:rsidRPr="00A70B88">
        <w:rPr>
          <w:bCs/>
          <w:sz w:val="24"/>
          <w:szCs w:val="24"/>
        </w:rPr>
        <w:softHyphen/>
        <w:t>ловека за состояние окружающего мира.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Практические работы:</w:t>
      </w:r>
      <w:r w:rsidRPr="00A70B88">
        <w:rPr>
          <w:bCs/>
          <w:i/>
          <w:sz w:val="24"/>
          <w:szCs w:val="24"/>
        </w:rPr>
        <w:t xml:space="preserve"> «Учимся работать с глобусом».</w:t>
      </w:r>
    </w:p>
    <w:p w:rsidR="00A70B88" w:rsidRPr="00A70B88" w:rsidRDefault="00A70B88" w:rsidP="00A70B88">
      <w:pPr>
        <w:jc w:val="both"/>
        <w:rPr>
          <w:bCs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Проекты</w:t>
      </w:r>
      <w:proofErr w:type="gramStart"/>
      <w:r w:rsidRPr="00A70B88">
        <w:rPr>
          <w:bCs/>
          <w:i/>
          <w:sz w:val="24"/>
          <w:szCs w:val="24"/>
          <w:u w:val="single"/>
        </w:rPr>
        <w:t>:</w:t>
      </w:r>
      <w:r w:rsidRPr="00A70B88">
        <w:rPr>
          <w:bCs/>
          <w:i/>
          <w:sz w:val="24"/>
          <w:szCs w:val="24"/>
        </w:rPr>
        <w:t>«</w:t>
      </w:r>
      <w:proofErr w:type="gramEnd"/>
      <w:r w:rsidRPr="00A70B88">
        <w:rPr>
          <w:bCs/>
          <w:i/>
          <w:sz w:val="24"/>
          <w:szCs w:val="24"/>
        </w:rPr>
        <w:t>Мой класс и моя школа».</w:t>
      </w:r>
    </w:p>
    <w:p w:rsidR="00A70B88" w:rsidRPr="00A70B88" w:rsidRDefault="00B05AA6" w:rsidP="00A70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Почему и зачем? (20</w:t>
      </w:r>
      <w:r w:rsidR="00A70B88" w:rsidRPr="00A70B88">
        <w:rPr>
          <w:b/>
          <w:sz w:val="24"/>
          <w:szCs w:val="24"/>
        </w:rPr>
        <w:t xml:space="preserve"> ч)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Солнце — ближайшая к Земле звезда. Форма, цвет, сравнительные размеры звёзд. Созвездие Льва. 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Луна — спутник Земли, её особенности. Измене</w:t>
      </w:r>
      <w:r w:rsidRPr="00A70B88">
        <w:rPr>
          <w:bCs/>
          <w:sz w:val="24"/>
          <w:szCs w:val="24"/>
        </w:rPr>
        <w:softHyphen/>
        <w:t>ние внешнего вида Луны и его причины. Спосо</w:t>
      </w:r>
      <w:r w:rsidRPr="00A70B88">
        <w:rPr>
          <w:bCs/>
          <w:sz w:val="24"/>
          <w:szCs w:val="24"/>
        </w:rPr>
        <w:softHyphen/>
        <w:t>бы изучения Луны.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Причины возникновения дождя и ветра. Их зна</w:t>
      </w:r>
      <w:r w:rsidRPr="00A70B88">
        <w:rPr>
          <w:bCs/>
          <w:sz w:val="24"/>
          <w:szCs w:val="24"/>
        </w:rPr>
        <w:softHyphen/>
        <w:t>чение для человека, растений и животных.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Разнообразие звуков в окружающем мире. При</w:t>
      </w:r>
      <w:r w:rsidRPr="00A70B88">
        <w:rPr>
          <w:bCs/>
          <w:sz w:val="24"/>
          <w:szCs w:val="24"/>
        </w:rPr>
        <w:softHyphen/>
        <w:t>чина возникновения и способ распространения звуков. Необходимость беречь уши.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Радуга — украшение окружающего мира. Цвета радуги. Причины возникновения радуги.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Взаимоотношения человека и его домашних пи</w:t>
      </w:r>
      <w:r w:rsidRPr="00A70B88">
        <w:rPr>
          <w:bCs/>
          <w:sz w:val="24"/>
          <w:szCs w:val="24"/>
        </w:rPr>
        <w:softHyphen/>
        <w:t>томцев. Предметы ухода за до</w:t>
      </w:r>
      <w:r w:rsidRPr="00A70B88">
        <w:rPr>
          <w:bCs/>
          <w:sz w:val="24"/>
          <w:szCs w:val="24"/>
        </w:rPr>
        <w:softHyphen/>
        <w:t>машними животными. Особенности ухода за кошкой и собакой.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A70B88">
        <w:rPr>
          <w:bCs/>
          <w:sz w:val="24"/>
          <w:szCs w:val="24"/>
        </w:rPr>
        <w:softHyphen/>
        <w:t>дения на лугу.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Звуки леса, их разнообразие и красота. Необхо</w:t>
      </w:r>
      <w:r w:rsidRPr="00A70B88">
        <w:rPr>
          <w:bCs/>
          <w:sz w:val="24"/>
          <w:szCs w:val="24"/>
        </w:rPr>
        <w:softHyphen/>
        <w:t>димость соблюдения тишины в лесу.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Значение сна в жизни человека. Правила подго</w:t>
      </w:r>
      <w:r w:rsidRPr="00A70B88">
        <w:rPr>
          <w:bCs/>
          <w:sz w:val="24"/>
          <w:szCs w:val="24"/>
        </w:rPr>
        <w:softHyphen/>
        <w:t>товки ко сну. Как спят животные. Работа человека в ночную смену.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Овощи и фрукты, их разнообразие и значение в питании человека. Витамины. Правила гигие</w:t>
      </w:r>
      <w:r w:rsidRPr="00A70B88">
        <w:rPr>
          <w:bCs/>
          <w:sz w:val="24"/>
          <w:szCs w:val="24"/>
        </w:rPr>
        <w:softHyphen/>
        <w:t>ны при употреблении овощей и фруктов.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Важнейшие правила гигиены, необходимость их соблюдения. Освоение приёмов чистки зубов и мытья рук.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Почта, телеграф, телефон — средства связи. 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Ра</w:t>
      </w:r>
      <w:r w:rsidRPr="00A70B88">
        <w:rPr>
          <w:bCs/>
          <w:sz w:val="24"/>
          <w:szCs w:val="24"/>
        </w:rPr>
        <w:softHyphen/>
        <w:t>дио, телевидение, пресса — средства массовой информации. Интернет.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Автомобили — наземный транспорт, их разно</w:t>
      </w:r>
      <w:r w:rsidRPr="00A70B88">
        <w:rPr>
          <w:bCs/>
          <w:sz w:val="24"/>
          <w:szCs w:val="24"/>
        </w:rPr>
        <w:softHyphen/>
        <w:t>образие и назначение. Знакомство с устройством автомобиля. Электромобиль — автомобиль буду</w:t>
      </w:r>
      <w:r w:rsidRPr="00A70B88">
        <w:rPr>
          <w:bCs/>
          <w:sz w:val="24"/>
          <w:szCs w:val="24"/>
        </w:rPr>
        <w:softHyphen/>
        <w:t>щего.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Корабли — водный транспорт. Виды кора</w:t>
      </w:r>
      <w:r w:rsidRPr="00A70B88">
        <w:rPr>
          <w:bCs/>
          <w:sz w:val="24"/>
          <w:szCs w:val="24"/>
        </w:rPr>
        <w:softHyphen/>
        <w:t>блей в зависимости от назначения. Устройство корабля.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Самолёты — воздушный транспорт. Виды само</w:t>
      </w:r>
      <w:r w:rsidRPr="00A70B88">
        <w:rPr>
          <w:bCs/>
          <w:sz w:val="24"/>
          <w:szCs w:val="24"/>
        </w:rPr>
        <w:softHyphen/>
        <w:t>лётов в зависимости от их назначения. Устройство самолёта.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Правила безопасности в автомобиле, в поезде и на железной дороге, а также в других средствах транспорта.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t xml:space="preserve">            Правила безопасности на водном и воздушном транспорте. Спасательные средства на корабле и в самолёте.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0B88">
        <w:rPr>
          <w:bCs/>
          <w:sz w:val="24"/>
          <w:szCs w:val="24"/>
        </w:rPr>
        <w:lastRenderedPageBreak/>
        <w:t xml:space="preserve">            Систематизация сведений о космосе, получен</w:t>
      </w:r>
      <w:r w:rsidRPr="00A70B88">
        <w:rPr>
          <w:bCs/>
          <w:sz w:val="24"/>
          <w:szCs w:val="24"/>
        </w:rPr>
        <w:softHyphen/>
        <w:t>ных в течение года. Освоение человеком космо</w:t>
      </w:r>
      <w:r w:rsidRPr="00A70B88">
        <w:rPr>
          <w:bCs/>
          <w:sz w:val="24"/>
          <w:szCs w:val="24"/>
        </w:rPr>
        <w:softHyphen/>
        <w:t>са: цели полётов в космос, Ю.А. Гагарин — пер</w:t>
      </w:r>
      <w:r w:rsidRPr="00A70B88">
        <w:rPr>
          <w:bCs/>
          <w:sz w:val="24"/>
          <w:szCs w:val="24"/>
        </w:rPr>
        <w:softHyphen/>
        <w:t>вый космонавт Земли, искусственные спутники Земли, космические научные станции.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  <w:r w:rsidRPr="00A70B88">
        <w:rPr>
          <w:sz w:val="24"/>
          <w:szCs w:val="24"/>
        </w:rPr>
        <w:t xml:space="preserve">            Первоначальное представление об экологии. Взаимосвязи между человеком и природой. День Земли.</w:t>
      </w:r>
    </w:p>
    <w:p w:rsidR="00A70B88" w:rsidRPr="00A70B88" w:rsidRDefault="00A70B88" w:rsidP="00A70B88">
      <w:pPr>
        <w:jc w:val="both"/>
        <w:rPr>
          <w:sz w:val="24"/>
          <w:szCs w:val="24"/>
        </w:rPr>
      </w:pPr>
      <w:r w:rsidRPr="00A70B88">
        <w:rPr>
          <w:spacing w:val="-4"/>
          <w:sz w:val="24"/>
          <w:szCs w:val="24"/>
        </w:rPr>
        <w:t xml:space="preserve">             Как мы находили ответы на свои вопросы. Роль наблюдений, </w:t>
      </w:r>
      <w:r w:rsidRPr="00A70B88">
        <w:rPr>
          <w:spacing w:val="-6"/>
          <w:sz w:val="24"/>
          <w:szCs w:val="24"/>
        </w:rPr>
        <w:t>опытов, книг и других источников информации в познании окру</w:t>
      </w:r>
      <w:r w:rsidRPr="00A70B88">
        <w:rPr>
          <w:spacing w:val="-6"/>
          <w:sz w:val="24"/>
          <w:szCs w:val="24"/>
        </w:rPr>
        <w:softHyphen/>
      </w:r>
      <w:r w:rsidRPr="00A70B88">
        <w:rPr>
          <w:spacing w:val="-8"/>
          <w:sz w:val="24"/>
          <w:szCs w:val="24"/>
        </w:rPr>
        <w:t>жающего мира.</w:t>
      </w:r>
    </w:p>
    <w:p w:rsidR="00A70B88" w:rsidRPr="00A70B88" w:rsidRDefault="00A70B88" w:rsidP="00A70B8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Практические работы:</w:t>
      </w:r>
      <w:r w:rsidRPr="00A70B88">
        <w:rPr>
          <w:bCs/>
          <w:i/>
          <w:sz w:val="24"/>
          <w:szCs w:val="24"/>
        </w:rPr>
        <w:t xml:space="preserve"> «Изучаем возникновение звуков», «Учимся ухаживать за кошкой и собакой», «Учимся правильно мыть руки и чистить зубы».</w:t>
      </w:r>
    </w:p>
    <w:p w:rsidR="00A70B88" w:rsidRPr="00A70B88" w:rsidRDefault="00A70B88" w:rsidP="00A70B88">
      <w:pPr>
        <w:jc w:val="both"/>
        <w:rPr>
          <w:b/>
          <w:i/>
          <w:sz w:val="24"/>
          <w:szCs w:val="24"/>
        </w:rPr>
      </w:pPr>
      <w:r w:rsidRPr="00A70B88">
        <w:rPr>
          <w:bCs/>
          <w:i/>
          <w:sz w:val="24"/>
          <w:szCs w:val="24"/>
          <w:u w:val="single"/>
        </w:rPr>
        <w:t>Проекты</w:t>
      </w:r>
      <w:proofErr w:type="gramStart"/>
      <w:r w:rsidRPr="00A70B88">
        <w:rPr>
          <w:bCs/>
          <w:i/>
          <w:sz w:val="24"/>
          <w:szCs w:val="24"/>
          <w:u w:val="single"/>
        </w:rPr>
        <w:t>:</w:t>
      </w:r>
      <w:r w:rsidRPr="00A70B88">
        <w:rPr>
          <w:bCs/>
          <w:i/>
          <w:sz w:val="24"/>
          <w:szCs w:val="24"/>
        </w:rPr>
        <w:t>«</w:t>
      </w:r>
      <w:proofErr w:type="gramEnd"/>
      <w:r w:rsidRPr="00A70B88">
        <w:rPr>
          <w:bCs/>
          <w:i/>
          <w:sz w:val="24"/>
          <w:szCs w:val="24"/>
        </w:rPr>
        <w:t>Мои домашние питомцы».</w:t>
      </w:r>
    </w:p>
    <w:p w:rsidR="00A70B88" w:rsidRPr="00A70B88" w:rsidRDefault="00A70B88" w:rsidP="00A70B88">
      <w:pPr>
        <w:rPr>
          <w:b/>
          <w:sz w:val="24"/>
          <w:szCs w:val="24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добавлен материал, знакомящий детей с историей и природой Донского края (</w:t>
      </w:r>
      <w:r w:rsidRPr="00831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региональный компонент</w:t>
      </w:r>
      <w:r w:rsidRPr="008312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0B88" w:rsidRPr="00E070C3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8" w:rsidRPr="00E070C3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Default="00A70B88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476" w:rsidRDefault="0091347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7" w:rsidRDefault="00065AE7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7" w:rsidRDefault="00065AE7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7" w:rsidRDefault="00065AE7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7" w:rsidRDefault="00065AE7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E7" w:rsidRDefault="00065AE7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A6" w:rsidRDefault="00B05AA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A6" w:rsidRDefault="00B05AA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A6" w:rsidRDefault="00B05AA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A6" w:rsidRPr="00A70B88" w:rsidRDefault="00B05AA6" w:rsidP="00A70B8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88" w:rsidRPr="00065AE7" w:rsidRDefault="00065AE7" w:rsidP="00065AE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proofErr w:type="gramStart"/>
      <w:r>
        <w:rPr>
          <w:b/>
          <w:sz w:val="24"/>
          <w:szCs w:val="24"/>
        </w:rPr>
        <w:t>.</w:t>
      </w:r>
      <w:r w:rsidR="00873662">
        <w:rPr>
          <w:b/>
          <w:sz w:val="24"/>
          <w:szCs w:val="24"/>
        </w:rPr>
        <w:t xml:space="preserve">  Календарно</w:t>
      </w:r>
      <w:proofErr w:type="gramEnd"/>
      <w:r w:rsidR="00873662">
        <w:rPr>
          <w:b/>
          <w:sz w:val="24"/>
          <w:szCs w:val="24"/>
        </w:rPr>
        <w:t>-т</w:t>
      </w:r>
      <w:r w:rsidR="00A70B88" w:rsidRPr="00065AE7">
        <w:rPr>
          <w:b/>
          <w:sz w:val="24"/>
          <w:szCs w:val="24"/>
        </w:rPr>
        <w:t>ематическое планирование</w:t>
      </w:r>
    </w:p>
    <w:p w:rsidR="00A70B88" w:rsidRPr="00A70B88" w:rsidRDefault="00A70B88" w:rsidP="00A70B88">
      <w:pPr>
        <w:rPr>
          <w:color w:val="00206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6252"/>
        <w:gridCol w:w="1179"/>
        <w:gridCol w:w="12"/>
        <w:gridCol w:w="9"/>
        <w:gridCol w:w="1271"/>
      </w:tblGrid>
      <w:tr w:rsidR="00A70B88" w:rsidRPr="00A70B88" w:rsidTr="00913476">
        <w:tc>
          <w:tcPr>
            <w:tcW w:w="0" w:type="auto"/>
          </w:tcPr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252" w:type="dxa"/>
          </w:tcPr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gridSpan w:val="2"/>
          </w:tcPr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A70B88" w:rsidRPr="00A70B88" w:rsidTr="00A70B88">
        <w:tc>
          <w:tcPr>
            <w:tcW w:w="9571" w:type="dxa"/>
            <w:gridSpan w:val="6"/>
          </w:tcPr>
          <w:p w:rsidR="00A70B88" w:rsidRPr="00A70B88" w:rsidRDefault="00A70B88" w:rsidP="00A7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0B88">
              <w:rPr>
                <w:b/>
                <w:sz w:val="24"/>
                <w:szCs w:val="24"/>
                <w:lang w:val="en-US" w:eastAsia="en-US"/>
              </w:rPr>
              <w:t>I</w:t>
            </w:r>
            <w:r w:rsidRPr="00A70B88">
              <w:rPr>
                <w:b/>
                <w:sz w:val="24"/>
                <w:szCs w:val="24"/>
                <w:lang w:eastAsia="en-US"/>
              </w:rPr>
              <w:t>четверть</w:t>
            </w:r>
          </w:p>
        </w:tc>
      </w:tr>
      <w:tr w:rsidR="00E070C3" w:rsidRPr="00A70B88" w:rsidTr="00A70B88">
        <w:tc>
          <w:tcPr>
            <w:tcW w:w="9571" w:type="dxa"/>
            <w:gridSpan w:val="6"/>
          </w:tcPr>
          <w:p w:rsidR="00E070C3" w:rsidRPr="00065AE7" w:rsidRDefault="00E070C3" w:rsidP="00873662">
            <w:pPr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Введение (2 ч)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A70B88" w:rsidRPr="00E070C3" w:rsidRDefault="00A70B88" w:rsidP="00873662">
            <w:pPr>
              <w:contextualSpacing/>
              <w:rPr>
                <w:sz w:val="24"/>
                <w:szCs w:val="24"/>
              </w:rPr>
            </w:pPr>
            <w:r w:rsidRPr="00E070C3">
              <w:rPr>
                <w:sz w:val="24"/>
                <w:szCs w:val="24"/>
              </w:rPr>
              <w:t xml:space="preserve">Вводный инструктаж. 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Задавайте вопросы. 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</w:p>
        </w:tc>
      </w:tr>
      <w:tr w:rsidR="00A70B88" w:rsidRPr="00A70B88" w:rsidTr="00A70B88">
        <w:tc>
          <w:tcPr>
            <w:tcW w:w="0" w:type="auto"/>
            <w:gridSpan w:val="6"/>
          </w:tcPr>
          <w:p w:rsidR="00E422DC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0B88" w:rsidRPr="00913476" w:rsidRDefault="00A70B88" w:rsidP="00873662">
            <w:pPr>
              <w:contextualSpacing/>
              <w:jc w:val="center"/>
              <w:rPr>
                <w:b/>
              </w:rPr>
            </w:pPr>
            <w:r w:rsidRPr="00913476">
              <w:rPr>
                <w:b/>
              </w:rPr>
              <w:t>Что и кто? (20ч)</w:t>
            </w:r>
          </w:p>
          <w:p w:rsidR="00E422DC" w:rsidRPr="00E422DC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70B88" w:rsidRPr="00A70B88">
              <w:rPr>
                <w:b/>
                <w:sz w:val="24"/>
                <w:szCs w:val="24"/>
              </w:rPr>
              <w:t>.09.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70B88" w:rsidRPr="00A70B88">
              <w:rPr>
                <w:b/>
                <w:sz w:val="24"/>
                <w:szCs w:val="24"/>
              </w:rPr>
              <w:t>.09.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Что у нас над головой?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Что растёт на клумбе?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это за листья?</w:t>
            </w:r>
          </w:p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Урок экскурсии 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A70B88" w:rsidRPr="00A70B88" w:rsidTr="00A70B88">
        <w:tc>
          <w:tcPr>
            <w:tcW w:w="9571" w:type="dxa"/>
            <w:gridSpan w:val="6"/>
          </w:tcPr>
          <w:p w:rsidR="00A70B88" w:rsidRPr="00E422DC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A70B88" w:rsidRPr="00E422DC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E422DC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>
              <w:rPr>
                <w:b/>
                <w:sz w:val="24"/>
                <w:szCs w:val="24"/>
              </w:rPr>
              <w:t>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Что нас окружает дома?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31275">
              <w:rPr>
                <w:sz w:val="24"/>
                <w:szCs w:val="24"/>
              </w:rPr>
              <w:t>ОБЖ ИГРЫ  С ОГНЕМ</w:t>
            </w:r>
            <w:r w:rsidRPr="008312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Что умеет компьютер? </w:t>
            </w:r>
            <w:r w:rsidRPr="00831275">
              <w:rPr>
                <w:color w:val="000000"/>
                <w:sz w:val="24"/>
                <w:szCs w:val="24"/>
              </w:rPr>
              <w:t>ПРАВИЛА БЕЗОПАСНОГО ОБРАЩЕНИЯ С НИМ.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Что вокруг нас может быть опасным? </w:t>
            </w:r>
            <w:r w:rsidRPr="00831275">
              <w:rPr>
                <w:color w:val="000000"/>
                <w:sz w:val="24"/>
                <w:szCs w:val="24"/>
              </w:rPr>
              <w:t>ОБЖ ПДД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</w:p>
        </w:tc>
      </w:tr>
      <w:tr w:rsidR="00A70B88" w:rsidRPr="00A70B88" w:rsidTr="00A70B88">
        <w:tc>
          <w:tcPr>
            <w:tcW w:w="0" w:type="auto"/>
            <w:gridSpan w:val="6"/>
          </w:tcPr>
          <w:p w:rsidR="00913476" w:rsidRDefault="00913476" w:rsidP="00873662">
            <w:pPr>
              <w:contextualSpacing/>
              <w:jc w:val="center"/>
              <w:rPr>
                <w:b/>
              </w:rPr>
            </w:pPr>
          </w:p>
          <w:p w:rsidR="00A70B88" w:rsidRDefault="00A70B88" w:rsidP="00873662">
            <w:pPr>
              <w:contextualSpacing/>
              <w:jc w:val="center"/>
              <w:rPr>
                <w:b/>
              </w:rPr>
            </w:pPr>
            <w:r w:rsidRPr="00913476">
              <w:rPr>
                <w:b/>
              </w:rPr>
              <w:t>Как, откуда и куда? (12ч)</w:t>
            </w:r>
          </w:p>
          <w:p w:rsidR="00913476" w:rsidRPr="00913476" w:rsidRDefault="00913476" w:rsidP="00873662">
            <w:pPr>
              <w:contextualSpacing/>
              <w:jc w:val="center"/>
              <w:rPr>
                <w:b/>
              </w:rPr>
            </w:pP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Как живет семья. 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Проект «Моя семья»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Как путешествует письмо.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Куда текут реки?</w:t>
            </w:r>
          </w:p>
          <w:p w:rsidR="00A70B88" w:rsidRPr="00A70B88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Приготовление «морской» воды.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  <w:lang w:eastAsia="en-US"/>
              </w:rPr>
              <w:t>РЕКИ ДОНСКОГО КРАЯ.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Откуда берутся снег и лед?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lastRenderedPageBreak/>
              <w:t>Практическая работа. Изучение свойств снега и льда.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Как живут растения?</w:t>
            </w:r>
          </w:p>
          <w:p w:rsidR="00A70B88" w:rsidRPr="00A70B88" w:rsidRDefault="00A70B88" w:rsidP="0087366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Приемы ухода за комнатными растениями.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КРАСНАЯ КНИГА ДОНА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Как живут животные?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</w:p>
        </w:tc>
      </w:tr>
      <w:tr w:rsidR="00A70B88" w:rsidRPr="00A70B88" w:rsidTr="00913476">
        <w:tc>
          <w:tcPr>
            <w:tcW w:w="0" w:type="auto"/>
            <w:tcBorders>
              <w:right w:val="single" w:sz="4" w:space="0" w:color="auto"/>
            </w:tcBorders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left w:val="single" w:sz="4" w:space="0" w:color="auto"/>
            </w:tcBorders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Как зимой помочь птицам?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A70B88" w:rsidRPr="00A70B88" w:rsidRDefault="00A70B88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</w:tr>
      <w:tr w:rsidR="00873662" w:rsidRPr="00A70B88" w:rsidTr="00873662">
        <w:trPr>
          <w:trHeight w:val="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  <w:vMerge w:val="restart"/>
            <w:tcBorders>
              <w:right w:val="single" w:sz="4" w:space="0" w:color="auto"/>
            </w:tcBorders>
          </w:tcPr>
          <w:p w:rsidR="00873662" w:rsidRPr="00A70B88" w:rsidRDefault="00873662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Откуда берется и куда девается мусор?</w:t>
            </w:r>
          </w:p>
          <w:p w:rsidR="00873662" w:rsidRPr="00A70B88" w:rsidRDefault="00873662" w:rsidP="008736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Сортировка упаковок из-под продуктов.</w:t>
            </w:r>
          </w:p>
        </w:tc>
        <w:tc>
          <w:tcPr>
            <w:tcW w:w="1179" w:type="dxa"/>
            <w:tcBorders>
              <w:bottom w:val="nil"/>
              <w:right w:val="single" w:sz="4" w:space="0" w:color="auto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bottom w:val="nil"/>
              <w:right w:val="single" w:sz="4" w:space="0" w:color="auto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73662" w:rsidRPr="00A70B88" w:rsidTr="006F3C9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873662" w:rsidRPr="00A70B88" w:rsidRDefault="00873662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62" w:rsidRPr="00A70B88" w:rsidRDefault="00873662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sz w:val="24"/>
                <w:szCs w:val="24"/>
              </w:rPr>
            </w:pPr>
            <w:r w:rsidRPr="00A70B88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A70B88">
              <w:rPr>
                <w:b/>
                <w:sz w:val="24"/>
                <w:szCs w:val="24"/>
              </w:rPr>
              <w:t>.12.</w:t>
            </w:r>
          </w:p>
        </w:tc>
      </w:tr>
      <w:tr w:rsidR="00A70B88" w:rsidRPr="00A70B88" w:rsidTr="00A70B88">
        <w:tc>
          <w:tcPr>
            <w:tcW w:w="9571" w:type="dxa"/>
            <w:gridSpan w:val="6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70B8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Откуда в снежках грязь. 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Исследование снежков и снеговой воды.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70B88" w:rsidRPr="00A70B88">
              <w:rPr>
                <w:b/>
                <w:sz w:val="24"/>
                <w:szCs w:val="24"/>
              </w:rPr>
              <w:t>.01.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70B88" w:rsidRPr="00A70B88">
              <w:rPr>
                <w:b/>
                <w:sz w:val="24"/>
                <w:szCs w:val="24"/>
              </w:rPr>
              <w:t>.01.</w:t>
            </w:r>
          </w:p>
        </w:tc>
      </w:tr>
      <w:tr w:rsidR="00A70B88" w:rsidRPr="00A70B88" w:rsidTr="00A70B88">
        <w:tc>
          <w:tcPr>
            <w:tcW w:w="0" w:type="auto"/>
            <w:gridSpan w:val="6"/>
          </w:tcPr>
          <w:p w:rsidR="00913476" w:rsidRDefault="00913476" w:rsidP="00873662">
            <w:pPr>
              <w:contextualSpacing/>
              <w:jc w:val="center"/>
              <w:rPr>
                <w:b/>
              </w:rPr>
            </w:pPr>
          </w:p>
          <w:p w:rsidR="00A70B88" w:rsidRDefault="00A70B88" w:rsidP="00873662">
            <w:pPr>
              <w:contextualSpacing/>
              <w:jc w:val="center"/>
              <w:rPr>
                <w:b/>
              </w:rPr>
            </w:pPr>
            <w:r w:rsidRPr="00913476">
              <w:rPr>
                <w:b/>
              </w:rPr>
              <w:t>Где и когда? (11ч)</w:t>
            </w:r>
          </w:p>
          <w:p w:rsidR="00913476" w:rsidRPr="00913476" w:rsidRDefault="00913476" w:rsidP="00873662">
            <w:pPr>
              <w:contextualSpacing/>
              <w:jc w:val="center"/>
              <w:rPr>
                <w:b/>
              </w:rPr>
            </w:pPr>
          </w:p>
        </w:tc>
      </w:tr>
      <w:tr w:rsidR="00A70B88" w:rsidRPr="00A70B88" w:rsidTr="00873662">
        <w:trPr>
          <w:trHeight w:val="297"/>
        </w:trPr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70B88" w:rsidRPr="00A70B88">
              <w:rPr>
                <w:b/>
                <w:sz w:val="24"/>
                <w:szCs w:val="24"/>
              </w:rPr>
              <w:t>.01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70B88" w:rsidRPr="00A70B88">
              <w:rPr>
                <w:b/>
                <w:sz w:val="24"/>
                <w:szCs w:val="24"/>
              </w:rPr>
              <w:t>.01.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Когда придет суббота?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  <w:r w:rsidR="00A70B88" w:rsidRPr="00A70B88">
              <w:rPr>
                <w:b/>
                <w:sz w:val="24"/>
                <w:szCs w:val="24"/>
              </w:rPr>
              <w:t>01.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Когда наступит лето?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70B88" w:rsidRPr="00A70B88">
              <w:rPr>
                <w:b/>
                <w:sz w:val="24"/>
                <w:szCs w:val="24"/>
              </w:rPr>
              <w:t>.01.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Где живут белые медведи? </w:t>
            </w:r>
          </w:p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70B88" w:rsidRPr="00A70B88">
              <w:rPr>
                <w:b/>
                <w:sz w:val="24"/>
                <w:szCs w:val="24"/>
              </w:rPr>
              <w:t>.02.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Где живут слоны? </w:t>
            </w:r>
          </w:p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Определение на глобусе экватора.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70B88" w:rsidRPr="00A70B88">
              <w:rPr>
                <w:b/>
                <w:sz w:val="24"/>
                <w:szCs w:val="24"/>
              </w:rPr>
              <w:t>.02.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70B88" w:rsidRPr="00A70B88">
              <w:rPr>
                <w:b/>
                <w:sz w:val="24"/>
                <w:szCs w:val="24"/>
              </w:rPr>
              <w:t>.02.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Когда появилась одежда? </w:t>
            </w:r>
          </w:p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1275">
              <w:rPr>
                <w:color w:val="000000"/>
                <w:sz w:val="24"/>
                <w:szCs w:val="24"/>
              </w:rPr>
              <w:t>ОДЕЖДА КАЗАКА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70B88" w:rsidRPr="00A70B88">
              <w:rPr>
                <w:b/>
                <w:sz w:val="24"/>
                <w:szCs w:val="24"/>
              </w:rPr>
              <w:t>.02.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sz w:val="24"/>
                <w:szCs w:val="24"/>
              </w:rPr>
              <w:t>Когда изобрели велосипед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26.02.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Когда ты станешь взрослым? 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04.03.</w:t>
            </w:r>
          </w:p>
        </w:tc>
      </w:tr>
      <w:tr w:rsidR="00A70B88" w:rsidRPr="00A70B88" w:rsidTr="00A70B88">
        <w:tc>
          <w:tcPr>
            <w:tcW w:w="0" w:type="auto"/>
            <w:gridSpan w:val="6"/>
          </w:tcPr>
          <w:p w:rsidR="00913476" w:rsidRDefault="00913476" w:rsidP="00873662">
            <w:pPr>
              <w:contextualSpacing/>
              <w:jc w:val="center"/>
              <w:rPr>
                <w:b/>
              </w:rPr>
            </w:pPr>
          </w:p>
          <w:p w:rsidR="00A70B88" w:rsidRDefault="00913476" w:rsidP="0087366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Почему и зачем? (20</w:t>
            </w:r>
            <w:r w:rsidR="00A70B88" w:rsidRPr="00913476">
              <w:rPr>
                <w:b/>
              </w:rPr>
              <w:t>ч)</w:t>
            </w:r>
          </w:p>
          <w:p w:rsidR="00913476" w:rsidRPr="00913476" w:rsidRDefault="00913476" w:rsidP="00873662">
            <w:pPr>
              <w:contextualSpacing/>
              <w:jc w:val="center"/>
              <w:rPr>
                <w:b/>
              </w:rPr>
            </w:pP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1200" w:type="dxa"/>
            <w:gridSpan w:val="3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A70B88" w:rsidRPr="00A70B88">
              <w:rPr>
                <w:b/>
                <w:sz w:val="24"/>
                <w:szCs w:val="24"/>
              </w:rPr>
              <w:t>.03.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00" w:type="dxa"/>
            <w:gridSpan w:val="3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70B88" w:rsidRPr="00A70B88">
              <w:rPr>
                <w:b/>
                <w:sz w:val="24"/>
                <w:szCs w:val="24"/>
              </w:rPr>
              <w:t>.03.</w:t>
            </w:r>
          </w:p>
        </w:tc>
      </w:tr>
      <w:tr w:rsidR="00A70B88" w:rsidRPr="00A70B88" w:rsidTr="0087366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идет дождь и дует ветер?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070C3">
              <w:rPr>
                <w:sz w:val="24"/>
                <w:szCs w:val="24"/>
                <w:lang w:eastAsia="en-US"/>
              </w:rPr>
              <w:t>ОБЖ ПРОСТУДНЫЕ ЗАБОЛЕВАНИЯ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A70B88" w:rsidRPr="00A70B88" w:rsidRDefault="00FC0A40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70B88" w:rsidRPr="00A70B88">
              <w:rPr>
                <w:b/>
                <w:sz w:val="24"/>
                <w:szCs w:val="24"/>
              </w:rPr>
              <w:t>.03.</w:t>
            </w:r>
          </w:p>
        </w:tc>
      </w:tr>
      <w:tr w:rsidR="00873662" w:rsidRPr="00A70B88" w:rsidTr="00873662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873662" w:rsidRPr="00A70B88" w:rsidRDefault="00873662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A70B88" w:rsidRPr="00A70B88" w:rsidTr="00873662">
        <w:tc>
          <w:tcPr>
            <w:tcW w:w="0" w:type="auto"/>
            <w:tcBorders>
              <w:top w:val="single" w:sz="4" w:space="0" w:color="auto"/>
            </w:tcBorders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0B88" w:rsidRPr="00A70B88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звенит звонок?</w:t>
            </w:r>
          </w:p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  <w:r w:rsidR="00A70B88" w:rsidRPr="00A70B88">
              <w:rPr>
                <w:b/>
                <w:sz w:val="24"/>
                <w:szCs w:val="24"/>
              </w:rPr>
              <w:t>.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Почему радуга разноцветная</w:t>
            </w:r>
          </w:p>
        </w:tc>
        <w:tc>
          <w:tcPr>
            <w:tcW w:w="1200" w:type="dxa"/>
            <w:gridSpan w:val="3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</w:tr>
      <w:tr w:rsidR="00A70B88" w:rsidRPr="00A70B88" w:rsidTr="00A70B88">
        <w:tc>
          <w:tcPr>
            <w:tcW w:w="9571" w:type="dxa"/>
            <w:gridSpan w:val="6"/>
          </w:tcPr>
          <w:p w:rsidR="00A70B88" w:rsidRPr="00A70B88" w:rsidRDefault="00E422DC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="00A70B88" w:rsidRPr="00A70B88">
              <w:rPr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A70B88" w:rsidRPr="00A70B88" w:rsidRDefault="00A70B88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1191" w:type="dxa"/>
            <w:gridSpan w:val="2"/>
          </w:tcPr>
          <w:p w:rsidR="00A70B88" w:rsidRPr="00A70B88" w:rsidRDefault="00A70B88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</w:tc>
      </w:tr>
      <w:tr w:rsidR="00A70B88" w:rsidRPr="00A70B88" w:rsidTr="00913476">
        <w:tc>
          <w:tcPr>
            <w:tcW w:w="0" w:type="auto"/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vAlign w:val="center"/>
          </w:tcPr>
          <w:p w:rsidR="00A70B88" w:rsidRPr="00873662" w:rsidRDefault="00A70B88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мы не будем рвать цветы</w:t>
            </w:r>
            <w:r w:rsidR="00873662">
              <w:rPr>
                <w:color w:val="000000"/>
                <w:sz w:val="24"/>
                <w:szCs w:val="24"/>
              </w:rPr>
              <w:t>,</w:t>
            </w:r>
            <w:r w:rsidRPr="00A70B88">
              <w:rPr>
                <w:color w:val="000000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</w:tc>
      </w:tr>
      <w:tr w:rsidR="00A70B88" w:rsidRPr="00A70B88" w:rsidTr="00913476">
        <w:tc>
          <w:tcPr>
            <w:tcW w:w="0" w:type="auto"/>
            <w:tcBorders>
              <w:bottom w:val="single" w:sz="4" w:space="0" w:color="auto"/>
            </w:tcBorders>
          </w:tcPr>
          <w:p w:rsidR="00A70B88" w:rsidRPr="00A70B88" w:rsidRDefault="00A70B88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B88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B88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3249D4" w:rsidRPr="00A70B88" w:rsidRDefault="003249D4" w:rsidP="0087366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Как правильно чистить зубы. </w:t>
            </w:r>
            <w:r w:rsidRPr="00831275">
              <w:rPr>
                <w:color w:val="000000"/>
                <w:sz w:val="24"/>
                <w:szCs w:val="24"/>
              </w:rPr>
              <w:t>ОБЖ ПРАВИЛА ЛИЧНОЙ ГИГИЕНЫ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</w:tr>
      <w:tr w:rsidR="003249D4" w:rsidRPr="00A70B88" w:rsidTr="00913476">
        <w:tc>
          <w:tcPr>
            <w:tcW w:w="0" w:type="auto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  <w:vAlign w:val="center"/>
          </w:tcPr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A70B88">
              <w:rPr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3249D4" w:rsidRPr="00A70B88" w:rsidRDefault="00913476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3249D4" w:rsidRPr="003249D4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1275">
              <w:rPr>
                <w:color w:val="000000"/>
                <w:sz w:val="24"/>
                <w:szCs w:val="24"/>
              </w:rPr>
              <w:t>ОБЖ ПДД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913476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</w:tr>
      <w:tr w:rsidR="003249D4" w:rsidRPr="00A70B88" w:rsidTr="00913476"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vAlign w:val="center"/>
          </w:tcPr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0B88">
              <w:rPr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913476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</w:tr>
      <w:tr w:rsidR="003249D4" w:rsidRPr="00A70B88" w:rsidTr="00873662">
        <w:trPr>
          <w:trHeight w:val="1142"/>
        </w:trPr>
        <w:tc>
          <w:tcPr>
            <w:tcW w:w="0" w:type="auto"/>
          </w:tcPr>
          <w:p w:rsidR="003249D4" w:rsidRPr="00A70B88" w:rsidRDefault="003249D4" w:rsidP="008736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3249D4" w:rsidRPr="00A70B88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 xml:space="preserve">Проверим и оценим свои достижения </w:t>
            </w:r>
          </w:p>
          <w:p w:rsidR="003249D4" w:rsidRPr="00873662" w:rsidRDefault="003249D4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70B88">
              <w:rPr>
                <w:bCs/>
                <w:sz w:val="24"/>
                <w:szCs w:val="24"/>
              </w:rPr>
              <w:t xml:space="preserve">по разделу «Почему и зачем?» </w:t>
            </w:r>
            <w:r w:rsidRPr="00873662">
              <w:rPr>
                <w:bCs/>
                <w:sz w:val="24"/>
                <w:szCs w:val="24"/>
              </w:rPr>
              <w:t xml:space="preserve">Презентация проекта </w:t>
            </w:r>
          </w:p>
          <w:p w:rsidR="003249D4" w:rsidRPr="00A70B88" w:rsidRDefault="00873662" w:rsidP="0087366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73662">
              <w:rPr>
                <w:bCs/>
                <w:sz w:val="24"/>
                <w:szCs w:val="24"/>
              </w:rPr>
              <w:t>«Мои домашние питом</w:t>
            </w:r>
            <w:r w:rsidRPr="00873662">
              <w:rPr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1191" w:type="dxa"/>
            <w:gridSpan w:val="2"/>
          </w:tcPr>
          <w:p w:rsidR="003249D4" w:rsidRPr="00A70B88" w:rsidRDefault="003249D4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70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3249D4" w:rsidRPr="00A70B88" w:rsidRDefault="00913476" w:rsidP="0087366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</w:tr>
    </w:tbl>
    <w:p w:rsidR="00A70B88" w:rsidRPr="00A70B88" w:rsidRDefault="00A70B88" w:rsidP="00A70B88">
      <w:pPr>
        <w:rPr>
          <w:color w:val="002060"/>
          <w:sz w:val="24"/>
          <w:szCs w:val="24"/>
        </w:rPr>
      </w:pPr>
    </w:p>
    <w:p w:rsidR="00A70B88" w:rsidRPr="00A70B88" w:rsidRDefault="00A70B88" w:rsidP="00A70B88">
      <w:pPr>
        <w:rPr>
          <w:color w:val="002060"/>
          <w:sz w:val="24"/>
          <w:szCs w:val="24"/>
        </w:rPr>
      </w:pPr>
    </w:p>
    <w:p w:rsidR="00A70B88" w:rsidRPr="00A70B88" w:rsidRDefault="00A70B88" w:rsidP="00A70B88">
      <w:pPr>
        <w:rPr>
          <w:color w:val="002060"/>
          <w:sz w:val="24"/>
          <w:szCs w:val="24"/>
        </w:rPr>
      </w:pPr>
    </w:p>
    <w:p w:rsidR="00A70B88" w:rsidRPr="00A70B88" w:rsidRDefault="00A70B88" w:rsidP="00A70B88">
      <w:pPr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A70B88">
      <w:pPr>
        <w:jc w:val="right"/>
        <w:rPr>
          <w:color w:val="002060"/>
          <w:sz w:val="24"/>
          <w:szCs w:val="24"/>
        </w:rPr>
      </w:pPr>
    </w:p>
    <w:p w:rsidR="00A70B88" w:rsidRPr="00A70B88" w:rsidRDefault="00A70B88" w:rsidP="00E6229C">
      <w:pPr>
        <w:rPr>
          <w:color w:val="002060"/>
          <w:sz w:val="24"/>
          <w:szCs w:val="24"/>
        </w:rPr>
      </w:pPr>
    </w:p>
    <w:sectPr w:rsidR="00A70B88" w:rsidRPr="00A70B88" w:rsidSect="00FF7C23">
      <w:footerReference w:type="default" r:id="rId10"/>
      <w:pgSz w:w="11906" w:h="16838"/>
      <w:pgMar w:top="709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7D" w:rsidRDefault="0048177D" w:rsidP="00A70B88">
      <w:r>
        <w:separator/>
      </w:r>
    </w:p>
  </w:endnote>
  <w:endnote w:type="continuationSeparator" w:id="0">
    <w:p w:rsidR="0048177D" w:rsidRDefault="0048177D" w:rsidP="00A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106"/>
      <w:docPartObj>
        <w:docPartGallery w:val="Page Numbers (Bottom of Page)"/>
        <w:docPartUnique/>
      </w:docPartObj>
    </w:sdtPr>
    <w:sdtEndPr/>
    <w:sdtContent>
      <w:p w:rsidR="0048177D" w:rsidRDefault="00425E8C">
        <w:pPr>
          <w:pStyle w:val="ab"/>
          <w:jc w:val="center"/>
        </w:pPr>
        <w:r>
          <w:fldChar w:fldCharType="begin"/>
        </w:r>
        <w:r w:rsidR="0048177D">
          <w:instrText xml:space="preserve"> PAGE   \* MERGEFORMAT </w:instrText>
        </w:r>
        <w:r>
          <w:fldChar w:fldCharType="separate"/>
        </w:r>
        <w:r w:rsidR="00FF7C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8177D" w:rsidRDefault="004817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7D" w:rsidRDefault="0048177D" w:rsidP="00A70B88">
      <w:r>
        <w:separator/>
      </w:r>
    </w:p>
  </w:footnote>
  <w:footnote w:type="continuationSeparator" w:id="0">
    <w:p w:rsidR="0048177D" w:rsidRDefault="0048177D" w:rsidP="00A7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24A"/>
    <w:multiLevelType w:val="hybridMultilevel"/>
    <w:tmpl w:val="527E0F1A"/>
    <w:lvl w:ilvl="0" w:tplc="6A3E28D2">
      <w:start w:val="1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83886"/>
    <w:multiLevelType w:val="hybridMultilevel"/>
    <w:tmpl w:val="50FEB918"/>
    <w:lvl w:ilvl="0" w:tplc="EABCE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0D4B9C"/>
    <w:multiLevelType w:val="hybridMultilevel"/>
    <w:tmpl w:val="E17C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B88"/>
    <w:rsid w:val="00031176"/>
    <w:rsid w:val="00065AE7"/>
    <w:rsid w:val="000E7EAC"/>
    <w:rsid w:val="00321E0A"/>
    <w:rsid w:val="003249D4"/>
    <w:rsid w:val="004222E7"/>
    <w:rsid w:val="00425E8C"/>
    <w:rsid w:val="0048177D"/>
    <w:rsid w:val="00831275"/>
    <w:rsid w:val="00873662"/>
    <w:rsid w:val="00896D73"/>
    <w:rsid w:val="00913476"/>
    <w:rsid w:val="00A10AF4"/>
    <w:rsid w:val="00A70B88"/>
    <w:rsid w:val="00B05AA6"/>
    <w:rsid w:val="00B67E29"/>
    <w:rsid w:val="00D35C2D"/>
    <w:rsid w:val="00D74A67"/>
    <w:rsid w:val="00E070C3"/>
    <w:rsid w:val="00E422DC"/>
    <w:rsid w:val="00E6229C"/>
    <w:rsid w:val="00F83B22"/>
    <w:rsid w:val="00FC0A40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0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0B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70B8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0B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B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70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0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70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B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1C19-B1FB-4B80-BDED-3C7D3AC9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Начклассы</cp:lastModifiedBy>
  <cp:revision>8</cp:revision>
  <dcterms:created xsi:type="dcterms:W3CDTF">2020-01-20T17:23:00Z</dcterms:created>
  <dcterms:modified xsi:type="dcterms:W3CDTF">2020-02-07T07:02:00Z</dcterms:modified>
</cp:coreProperties>
</file>