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ED" w:rsidRPr="00DC68BB" w:rsidRDefault="00AE29ED" w:rsidP="00AE29ED">
      <w:pPr>
        <w:spacing w:after="0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DC68BB">
        <w:rPr>
          <w:rFonts w:ascii="Times New Roman" w:hAnsi="Times New Roman" w:cs="Times New Roman"/>
          <w:b/>
          <w:sz w:val="32"/>
          <w:szCs w:val="32"/>
        </w:rPr>
        <w:t>Сроки проведения</w:t>
      </w:r>
      <w:r w:rsidRPr="00DC68BB">
        <w:rPr>
          <w:rFonts w:ascii="Times New Roman" w:hAnsi="Times New Roman" w:cs="Times New Roman"/>
          <w:sz w:val="32"/>
          <w:szCs w:val="32"/>
        </w:rPr>
        <w:t xml:space="preserve"> </w:t>
      </w:r>
      <w:r w:rsidRPr="00DC68BB">
        <w:rPr>
          <w:rFonts w:ascii="Times New Roman" w:hAnsi="Times New Roman" w:cs="Times New Roman"/>
          <w:b/>
          <w:sz w:val="32"/>
          <w:szCs w:val="32"/>
        </w:rPr>
        <w:t>экзаменов</w:t>
      </w:r>
      <w:r w:rsidRPr="00DC68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29ED" w:rsidRDefault="00AE29ED" w:rsidP="00AE29E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E29ED" w:rsidRDefault="00AE29ED" w:rsidP="00AE29ED">
      <w:pPr>
        <w:spacing w:after="0"/>
        <w:ind w:firstLine="70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DC68B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Основной этап: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28 мая (среда) – обществознание, химия, литература, информатика и ИКТ;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31 мая (суббота) – математика;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3 июня (вторник) – география, история, биология, иностранные языки, физика;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6 июня (пятница) – русский язык</w:t>
      </w:r>
      <w:proofErr w:type="gramEnd"/>
    </w:p>
    <w:p w:rsidR="00AE29ED" w:rsidRDefault="00AE29ED" w:rsidP="00AE29ED">
      <w:pPr>
        <w:spacing w:after="0"/>
        <w:ind w:firstLine="70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E29ED" w:rsidRDefault="00AE29ED" w:rsidP="00AE29ED">
      <w:pPr>
        <w:spacing w:after="0"/>
        <w:ind w:firstLine="706"/>
        <w:rPr>
          <w:rFonts w:ascii="Times New Roman" w:hAnsi="Times New Roman" w:cs="Times New Roman"/>
          <w:sz w:val="28"/>
          <w:szCs w:val="28"/>
        </w:rPr>
      </w:pPr>
      <w:proofErr w:type="gramStart"/>
      <w:r w:rsidRPr="00DC68B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Досрочный этап: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 21 апреля (понедельник) по 17 мая (суббота) – по всем учебным предметам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C68B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Дополнительный этап: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10 июня (вторник) – география, химия, литература, история, физика, иностранные языки, обществознание, биология, информатика и ИКТ;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16 июня (понедельник) – русский язык, математика;</w:t>
      </w:r>
      <w:r w:rsidRPr="00DC68B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19 июня (четверг) – по всем учебным предметам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DC68BB">
        <w:rPr>
          <w:rFonts w:ascii="Times New Roman" w:hAnsi="Times New Roman" w:cs="Times New Roman"/>
          <w:sz w:val="28"/>
          <w:szCs w:val="28"/>
        </w:rPr>
        <w:t>экзаменов</w:t>
      </w:r>
      <w:proofErr w:type="gramEnd"/>
    </w:p>
    <w:p w:rsidR="00AE29ED" w:rsidRPr="004B514E" w:rsidRDefault="00AE29ED" w:rsidP="00AE29ED">
      <w:pPr>
        <w:spacing w:after="0"/>
        <w:ind w:firstLine="706"/>
        <w:rPr>
          <w:rFonts w:ascii="Times New Roman" w:hAnsi="Times New Roman" w:cs="Times New Roman"/>
          <w:color w:val="000000"/>
        </w:rPr>
      </w:pPr>
    </w:p>
    <w:p w:rsidR="00AE29ED" w:rsidRDefault="00AE29ED" w:rsidP="00AE29E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проведения экзамена в ППЭ обучающимся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  <w:proofErr w:type="gramEnd"/>
    </w:p>
    <w:p w:rsidR="00AE29ED" w:rsidRDefault="00AE29ED" w:rsidP="00AE29ED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E29ED" w:rsidRDefault="00AE29ED" w:rsidP="00AE29ED">
      <w:pPr>
        <w:spacing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7039C">
        <w:rPr>
          <w:rFonts w:ascii="Times New Roman" w:hAnsi="Times New Roman" w:cs="Times New Roman"/>
          <w:color w:val="052635"/>
          <w:sz w:val="28"/>
          <w:szCs w:val="28"/>
        </w:rPr>
        <w:t>Для организации подготовки обучающихся к государственной итоговой аттестации по программам основного общего образования на сайте Федерального института педагогических измерений (http://fipi.ru/) размещены демоверсии КИМ-9 2014 и открытый банк заданий ГИА-9.</w:t>
      </w:r>
    </w:p>
    <w:p w:rsidR="00314FC5" w:rsidRPr="00AE29ED" w:rsidRDefault="00314FC5" w:rsidP="00AE29ED">
      <w:bookmarkStart w:id="0" w:name="_GoBack"/>
      <w:bookmarkEnd w:id="0"/>
    </w:p>
    <w:sectPr w:rsidR="00314FC5" w:rsidRPr="00A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A"/>
    <w:rsid w:val="00314FC5"/>
    <w:rsid w:val="00AE29ED"/>
    <w:rsid w:val="00B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2014-05-05T07:39:00Z</dcterms:created>
  <dcterms:modified xsi:type="dcterms:W3CDTF">2014-05-05T07:39:00Z</dcterms:modified>
</cp:coreProperties>
</file>